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C3CA3F" w14:textId="77777777" w:rsidR="0051249C" w:rsidRPr="007128A5" w:rsidRDefault="00CC7A5B">
      <w:pPr>
        <w:ind w:left="9694" w:firstLine="510"/>
        <w:rPr>
          <w:lang w:val="ru-RU"/>
        </w:rPr>
      </w:pPr>
      <w:r>
        <w:fldChar w:fldCharType="begin"/>
      </w:r>
      <w:r>
        <w:instrText>HYPERLINK</w:instrText>
      </w:r>
      <w:r w:rsidRPr="00E802DB">
        <w:rPr>
          <w:lang w:val="ru-RU"/>
        </w:rPr>
        <w:instrText xml:space="preserve"> "</w:instrText>
      </w:r>
      <w:r>
        <w:instrText>consultantplus</w:instrText>
      </w:r>
      <w:r w:rsidRPr="00E802DB">
        <w:rPr>
          <w:lang w:val="ru-RU"/>
        </w:rPr>
        <w:instrText>://</w:instrText>
      </w:r>
      <w:r>
        <w:instrText>offline</w:instrText>
      </w:r>
      <w:r w:rsidRPr="00E802DB">
        <w:rPr>
          <w:lang w:val="ru-RU"/>
        </w:rPr>
        <w:instrText>/</w:instrText>
      </w:r>
      <w:r>
        <w:instrText>ref</w:instrText>
      </w:r>
      <w:r w:rsidRPr="00E802DB">
        <w:rPr>
          <w:lang w:val="ru-RU"/>
        </w:rPr>
        <w:instrText>=55</w:instrText>
      </w:r>
      <w:r>
        <w:instrText>E</w:instrText>
      </w:r>
      <w:r w:rsidRPr="00E802DB">
        <w:rPr>
          <w:lang w:val="ru-RU"/>
        </w:rPr>
        <w:instrText>6</w:instrText>
      </w:r>
      <w:r>
        <w:instrText>D</w:instrText>
      </w:r>
      <w:r w:rsidRPr="00E802DB">
        <w:rPr>
          <w:lang w:val="ru-RU"/>
        </w:rPr>
        <w:instrText>6</w:instrText>
      </w:r>
      <w:r>
        <w:instrText>A</w:instrText>
      </w:r>
      <w:r w:rsidRPr="00E802DB">
        <w:rPr>
          <w:lang w:val="ru-RU"/>
        </w:rPr>
        <w:instrText>77</w:instrText>
      </w:r>
      <w:r>
        <w:instrText>C</w:instrText>
      </w:r>
      <w:r w:rsidRPr="00E802DB">
        <w:rPr>
          <w:lang w:val="ru-RU"/>
        </w:rPr>
        <w:instrText>6</w:instrText>
      </w:r>
      <w:r>
        <w:instrText>DCCE</w:instrText>
      </w:r>
      <w:r w:rsidRPr="00E802DB">
        <w:rPr>
          <w:lang w:val="ru-RU"/>
        </w:rPr>
        <w:instrText>91</w:instrText>
      </w:r>
      <w:r>
        <w:instrText>B</w:instrText>
      </w:r>
      <w:r w:rsidRPr="00E802DB">
        <w:rPr>
          <w:lang w:val="ru-RU"/>
        </w:rPr>
        <w:instrText>8</w:instrText>
      </w:r>
      <w:r>
        <w:instrText>FA</w:instrText>
      </w:r>
      <w:r w:rsidRPr="00E802DB">
        <w:rPr>
          <w:lang w:val="ru-RU"/>
        </w:rPr>
        <w:instrText>60</w:instrText>
      </w:r>
      <w:r>
        <w:instrText>C</w:instrText>
      </w:r>
      <w:r w:rsidRPr="00E802DB">
        <w:rPr>
          <w:lang w:val="ru-RU"/>
        </w:rPr>
        <w:instrText>1</w:instrText>
      </w:r>
      <w:r>
        <w:instrText>D</w:instrText>
      </w:r>
      <w:r w:rsidRPr="00E802DB">
        <w:rPr>
          <w:lang w:val="ru-RU"/>
        </w:rPr>
        <w:instrText>9</w:instrText>
      </w:r>
      <w:r>
        <w:instrText>DBF</w:instrText>
      </w:r>
      <w:r w:rsidRPr="00E802DB">
        <w:rPr>
          <w:lang w:val="ru-RU"/>
        </w:rPr>
        <w:instrText>564</w:instrText>
      </w:r>
      <w:r>
        <w:instrText>E</w:instrText>
      </w:r>
      <w:r w:rsidRPr="00E802DB">
        <w:rPr>
          <w:lang w:val="ru-RU"/>
        </w:rPr>
        <w:instrText>3729</w:instrText>
      </w:r>
      <w:r>
        <w:instrText>DBD</w:instrText>
      </w:r>
      <w:r w:rsidRPr="00E802DB">
        <w:rPr>
          <w:lang w:val="ru-RU"/>
        </w:rPr>
        <w:instrText>9</w:instrText>
      </w:r>
      <w:r>
        <w:instrText>E</w:instrText>
      </w:r>
      <w:r w:rsidRPr="00E802DB">
        <w:rPr>
          <w:lang w:val="ru-RU"/>
        </w:rPr>
        <w:instrText>9</w:instrText>
      </w:r>
      <w:r>
        <w:instrText>FC</w:instrText>
      </w:r>
      <w:r w:rsidRPr="00E802DB">
        <w:rPr>
          <w:lang w:val="ru-RU"/>
        </w:rPr>
        <w:instrText>17</w:instrText>
      </w:r>
      <w:r>
        <w:instrText>C</w:instrText>
      </w:r>
      <w:r w:rsidRPr="00E802DB">
        <w:rPr>
          <w:lang w:val="ru-RU"/>
        </w:rPr>
        <w:instrText>206457</w:instrText>
      </w:r>
      <w:r>
        <w:instrText>F</w:instrText>
      </w:r>
      <w:r w:rsidRPr="00E802DB">
        <w:rPr>
          <w:lang w:val="ru-RU"/>
        </w:rPr>
        <w:instrText>493</w:instrText>
      </w:r>
      <w:r>
        <w:instrText>EA</w:instrText>
      </w:r>
      <w:r w:rsidRPr="00E802DB">
        <w:rPr>
          <w:lang w:val="ru-RU"/>
        </w:rPr>
        <w:instrText>2</w:instrText>
      </w:r>
      <w:r>
        <w:instrText>BC</w:instrText>
      </w:r>
      <w:r w:rsidRPr="00E802DB">
        <w:rPr>
          <w:lang w:val="ru-RU"/>
        </w:rPr>
        <w:instrText>9</w:instrText>
      </w:r>
      <w:r>
        <w:instrText>F</w:instrText>
      </w:r>
      <w:r w:rsidRPr="00E802DB">
        <w:rPr>
          <w:lang w:val="ru-RU"/>
        </w:rPr>
        <w:instrText>7</w:instrText>
      </w:r>
      <w:r>
        <w:instrText>B</w:instrText>
      </w:r>
      <w:r w:rsidRPr="00E802DB">
        <w:rPr>
          <w:lang w:val="ru-RU"/>
        </w:rPr>
        <w:instrText>4</w:instrText>
      </w:r>
      <w:r>
        <w:instrText>FED</w:instrText>
      </w:r>
      <w:r w:rsidRPr="00E802DB">
        <w:rPr>
          <w:lang w:val="ru-RU"/>
        </w:rPr>
        <w:instrText>3</w:instrText>
      </w:r>
      <w:r>
        <w:instrText>F</w:instrText>
      </w:r>
      <w:r w:rsidRPr="00E802DB">
        <w:rPr>
          <w:lang w:val="ru-RU"/>
        </w:rPr>
        <w:instrText>6</w:instrText>
      </w:r>
      <w:r>
        <w:instrText>B</w:instrText>
      </w:r>
      <w:r w:rsidRPr="00E802DB">
        <w:rPr>
          <w:lang w:val="ru-RU"/>
        </w:rPr>
        <w:instrText>99</w:instrText>
      </w:r>
      <w:r>
        <w:instrText>A</w:instrText>
      </w:r>
      <w:r w:rsidRPr="00E802DB">
        <w:rPr>
          <w:lang w:val="ru-RU"/>
        </w:rPr>
        <w:instrText>610668</w:instrText>
      </w:r>
      <w:r>
        <w:instrText>B</w:instrText>
      </w:r>
      <w:r w:rsidRPr="00E802DB">
        <w:rPr>
          <w:lang w:val="ru-RU"/>
        </w:rPr>
        <w:instrText>08466502</w:instrText>
      </w:r>
      <w:r>
        <w:instrText>FB</w:instrText>
      </w:r>
      <w:r w:rsidRPr="00E802DB">
        <w:rPr>
          <w:lang w:val="ru-RU"/>
        </w:rPr>
        <w:instrText>4</w:instrText>
      </w:r>
      <w:r>
        <w:instrText>F</w:instrText>
      </w:r>
      <w:r w:rsidRPr="00E802DB">
        <w:rPr>
          <w:lang w:val="ru-RU"/>
        </w:rPr>
        <w:instrText>0</w:instrText>
      </w:r>
      <w:r>
        <w:instrText>FA</w:instrText>
      </w:r>
      <w:r w:rsidRPr="00E802DB">
        <w:rPr>
          <w:lang w:val="ru-RU"/>
        </w:rPr>
        <w:instrText>598</w:instrText>
      </w:r>
      <w:r>
        <w:instrText>F</w:instrText>
      </w:r>
      <w:r w:rsidRPr="00E802DB">
        <w:rPr>
          <w:lang w:val="ru-RU"/>
        </w:rPr>
        <w:instrText>00</w:instrText>
      </w:r>
      <w:r>
        <w:instrText>D</w:instrText>
      </w:r>
      <w:r w:rsidRPr="00E802DB">
        <w:rPr>
          <w:lang w:val="ru-RU"/>
        </w:rPr>
        <w:instrText>0723</w:instrText>
      </w:r>
      <w:r>
        <w:instrText>H</w:instrText>
      </w:r>
      <w:r w:rsidRPr="00E802DB">
        <w:rPr>
          <w:lang w:val="ru-RU"/>
        </w:rPr>
        <w:instrText>6</w:instrText>
      </w:r>
      <w:r>
        <w:instrText>S</w:instrText>
      </w:r>
      <w:r w:rsidRPr="00E802DB">
        <w:rPr>
          <w:lang w:val="ru-RU"/>
        </w:rPr>
        <w:instrText>9</w:instrText>
      </w:r>
      <w:r>
        <w:instrText>G</w:instrText>
      </w:r>
      <w:r w:rsidRPr="00E802DB">
        <w:rPr>
          <w:lang w:val="ru-RU"/>
        </w:rPr>
        <w:instrText>"</w:instrText>
      </w:r>
      <w:r>
        <w:fldChar w:fldCharType="separate"/>
      </w:r>
      <w:r w:rsidR="0051249C" w:rsidRPr="00606F72">
        <w:rPr>
          <w:rStyle w:val="a3"/>
          <w:rFonts w:cs="Liberation Serif"/>
          <w:color w:val="000000"/>
          <w:u w:val="none"/>
          <w:lang w:val="ru-RU"/>
        </w:rPr>
        <w:t xml:space="preserve">Приложение № </w:t>
      </w:r>
      <w:r>
        <w:fldChar w:fldCharType="end"/>
      </w:r>
      <w:r w:rsidR="0051249C" w:rsidRPr="007128A5">
        <w:rPr>
          <w:rFonts w:cs="Liberation Serif"/>
          <w:color w:val="000000"/>
          <w:lang w:val="ru-RU"/>
        </w:rPr>
        <w:t>1</w:t>
      </w:r>
    </w:p>
    <w:p w14:paraId="0432AA7B" w14:textId="77777777" w:rsidR="0051249C" w:rsidRPr="007128A5" w:rsidRDefault="00E253AF">
      <w:pPr>
        <w:ind w:left="10205"/>
        <w:rPr>
          <w:lang w:val="ru-RU"/>
        </w:rPr>
      </w:pPr>
      <w:hyperlink r:id="rId5" w:history="1">
        <w:r w:rsidR="0051249C" w:rsidRPr="00606F72">
          <w:rPr>
            <w:rStyle w:val="a3"/>
            <w:rFonts w:cs="Liberation Serif"/>
            <w:color w:val="000000"/>
            <w:u w:val="none"/>
            <w:lang w:val="ru-RU"/>
          </w:rPr>
          <w:t>к постановлению администрации</w:t>
        </w:r>
      </w:hyperlink>
    </w:p>
    <w:p w14:paraId="26C2F120" w14:textId="77777777" w:rsidR="0051249C" w:rsidRPr="007128A5" w:rsidRDefault="00E253AF">
      <w:pPr>
        <w:ind w:left="10205"/>
        <w:rPr>
          <w:lang w:val="ru-RU"/>
        </w:rPr>
      </w:pPr>
      <w:hyperlink r:id="rId6" w:history="1">
        <w:proofErr w:type="spellStart"/>
        <w:r w:rsidR="0051249C" w:rsidRPr="00606F72">
          <w:rPr>
            <w:rStyle w:val="a3"/>
            <w:rFonts w:cs="Liberation Serif"/>
            <w:color w:val="000000"/>
            <w:u w:val="none"/>
            <w:lang w:val="ru-RU"/>
          </w:rPr>
          <w:t>Нижнетуринского</w:t>
        </w:r>
        <w:proofErr w:type="spellEnd"/>
        <w:r w:rsidR="0051249C" w:rsidRPr="00606F72">
          <w:rPr>
            <w:rStyle w:val="a3"/>
            <w:rFonts w:cs="Liberation Serif"/>
            <w:color w:val="000000"/>
            <w:u w:val="none"/>
            <w:lang w:val="ru-RU"/>
          </w:rPr>
          <w:t xml:space="preserve"> городского округа</w:t>
        </w:r>
      </w:hyperlink>
    </w:p>
    <w:p w14:paraId="1FA91432" w14:textId="77777777" w:rsidR="0051249C" w:rsidRPr="00E802DB" w:rsidRDefault="00E253AF">
      <w:pPr>
        <w:ind w:left="10205"/>
        <w:rPr>
          <w:lang w:val="ru-RU"/>
        </w:rPr>
      </w:pPr>
      <w:hyperlink r:id="rId7" w:history="1">
        <w:r w:rsidR="0051249C" w:rsidRPr="00606F72">
          <w:rPr>
            <w:rStyle w:val="a3"/>
            <w:rFonts w:cs="Liberation Serif"/>
            <w:color w:val="000000"/>
            <w:u w:val="none"/>
            <w:lang w:val="ru-RU"/>
          </w:rPr>
          <w:t xml:space="preserve">от </w:t>
        </w:r>
        <w:r w:rsidR="00E802DB">
          <w:rPr>
            <w:rStyle w:val="a3"/>
            <w:rFonts w:cs="Liberation Serif"/>
            <w:color w:val="000000"/>
            <w:u w:val="none"/>
            <w:lang w:val="ru-RU"/>
          </w:rPr>
          <w:t xml:space="preserve">29.02.2024 </w:t>
        </w:r>
        <w:r w:rsidR="0051249C" w:rsidRPr="00606F72">
          <w:rPr>
            <w:rStyle w:val="a3"/>
            <w:rFonts w:cs="Liberation Serif"/>
            <w:color w:val="000000"/>
            <w:u w:val="none"/>
            <w:lang w:val="ru-RU"/>
          </w:rPr>
          <w:t xml:space="preserve">№ </w:t>
        </w:r>
      </w:hyperlink>
      <w:r w:rsidR="00E802DB">
        <w:rPr>
          <w:lang w:val="ru-RU"/>
        </w:rPr>
        <w:t>185</w:t>
      </w:r>
    </w:p>
    <w:p w14:paraId="34788527" w14:textId="77777777" w:rsidR="0051249C" w:rsidRPr="007128A5" w:rsidRDefault="00E253AF">
      <w:pPr>
        <w:widowControl w:val="0"/>
        <w:autoSpaceDE w:val="0"/>
        <w:jc w:val="center"/>
        <w:rPr>
          <w:rFonts w:cs="Liberation Serif"/>
          <w:lang w:val="ru-RU"/>
        </w:rPr>
      </w:pPr>
      <w:hyperlink r:id="rId8" w:history="1"/>
    </w:p>
    <w:p w14:paraId="0E98EB7C" w14:textId="77777777" w:rsidR="0051249C" w:rsidRPr="007128A5" w:rsidRDefault="00E253AF">
      <w:pPr>
        <w:jc w:val="center"/>
        <w:rPr>
          <w:rFonts w:cs="Liberation Serif"/>
          <w:lang w:val="ru-RU"/>
        </w:rPr>
      </w:pPr>
      <w:hyperlink r:id="rId9" w:history="1"/>
    </w:p>
    <w:p w14:paraId="1B8E9E02" w14:textId="77777777" w:rsidR="0051249C" w:rsidRPr="007128A5" w:rsidRDefault="0051249C">
      <w:pPr>
        <w:jc w:val="center"/>
        <w:rPr>
          <w:lang w:val="ru-RU"/>
        </w:rPr>
      </w:pPr>
      <w:r>
        <w:rPr>
          <w:b/>
          <w:bCs/>
          <w:lang w:val="ru-RU"/>
        </w:rPr>
        <w:t>Комплексный план мероприятий по</w:t>
      </w:r>
      <w:r>
        <w:rPr>
          <w:rFonts w:cs="Liberation Serif"/>
          <w:b/>
          <w:bCs/>
          <w:color w:val="000000"/>
          <w:lang w:val="ru-RU"/>
        </w:rPr>
        <w:t xml:space="preserve"> профилактике правонарушений в </w:t>
      </w:r>
      <w:proofErr w:type="spellStart"/>
      <w:r>
        <w:rPr>
          <w:rFonts w:cs="Liberation Serif"/>
          <w:b/>
          <w:bCs/>
          <w:color w:val="000000"/>
          <w:lang w:val="ru-RU"/>
        </w:rPr>
        <w:t>Нижнетуринском</w:t>
      </w:r>
      <w:proofErr w:type="spellEnd"/>
      <w:r>
        <w:rPr>
          <w:rFonts w:cs="Liberation Serif"/>
          <w:b/>
          <w:bCs/>
          <w:color w:val="000000"/>
          <w:lang w:val="ru-RU"/>
        </w:rPr>
        <w:t xml:space="preserve"> городском округе на 2024-2026 годы</w:t>
      </w:r>
    </w:p>
    <w:p w14:paraId="495081C7" w14:textId="77777777" w:rsidR="0051249C" w:rsidRDefault="0051249C">
      <w:pPr>
        <w:jc w:val="center"/>
        <w:rPr>
          <w:lang w:val="ru-RU"/>
        </w:rPr>
      </w:pPr>
    </w:p>
    <w:p w14:paraId="308F7AF9" w14:textId="77777777" w:rsidR="0051249C" w:rsidRDefault="0051249C">
      <w:pPr>
        <w:jc w:val="center"/>
        <w:rPr>
          <w:lang w:val="ru-RU"/>
        </w:rPr>
      </w:pPr>
    </w:p>
    <w:tbl>
      <w:tblPr>
        <w:tblW w:w="163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43"/>
        <w:gridCol w:w="108"/>
        <w:gridCol w:w="4748"/>
        <w:gridCol w:w="1986"/>
        <w:gridCol w:w="3348"/>
        <w:gridCol w:w="5369"/>
      </w:tblGrid>
      <w:tr w:rsidR="0051249C" w14:paraId="68E1E262" w14:textId="77777777" w:rsidTr="003F0FE5">
        <w:trPr>
          <w:trHeight w:val="1392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6778" w14:textId="77777777" w:rsidR="0051249C" w:rsidRDefault="0051249C">
            <w:pPr>
              <w:widowControl w:val="0"/>
              <w:jc w:val="center"/>
            </w:pPr>
            <w:r>
              <w:t xml:space="preserve">№ </w:t>
            </w:r>
          </w:p>
          <w:p w14:paraId="7F27253B" w14:textId="77777777" w:rsidR="0051249C" w:rsidRDefault="0051249C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42F2" w14:textId="77777777" w:rsidR="0051249C" w:rsidRDefault="0051249C">
            <w:pPr>
              <w:widowControl w:val="0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0F0CB" w14:textId="77777777" w:rsidR="0051249C" w:rsidRDefault="0051249C">
            <w:pPr>
              <w:widowControl w:val="0"/>
              <w:jc w:val="center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выполнения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5C09" w14:textId="77777777" w:rsidR="0051249C" w:rsidRDefault="0051249C">
            <w:pPr>
              <w:widowControl w:val="0"/>
              <w:jc w:val="center"/>
            </w:pPr>
            <w:proofErr w:type="spellStart"/>
            <w:r>
              <w:t>Ответственные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19943" w14:textId="77777777" w:rsidR="0051249C" w:rsidRDefault="0051249C">
            <w:pPr>
              <w:widowControl w:val="0"/>
              <w:ind w:right="34"/>
              <w:jc w:val="center"/>
            </w:pPr>
          </w:p>
          <w:p w14:paraId="3CC190EF" w14:textId="77777777" w:rsidR="0051249C" w:rsidRDefault="0051249C">
            <w:pPr>
              <w:widowControl w:val="0"/>
              <w:jc w:val="center"/>
            </w:pPr>
            <w:proofErr w:type="spellStart"/>
            <w:r>
              <w:t>Ожидаемые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</w:tc>
      </w:tr>
      <w:tr w:rsidR="0051249C" w:rsidRPr="00E802DB" w14:paraId="4B09D9C6" w14:textId="77777777" w:rsidTr="003F0FE5">
        <w:trPr>
          <w:trHeight w:val="561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C755" w14:textId="77777777" w:rsidR="0051249C" w:rsidRPr="007128A5" w:rsidRDefault="0051249C">
            <w:pPr>
              <w:widowControl w:val="0"/>
              <w:rPr>
                <w:lang w:val="ru-RU"/>
              </w:rPr>
            </w:pPr>
            <w:r w:rsidRPr="007128A5">
              <w:rPr>
                <w:b/>
                <w:lang w:val="ru-RU"/>
              </w:rPr>
              <w:t>1. Организационные мероприятия по выполнению межведомственной программы</w:t>
            </w:r>
          </w:p>
        </w:tc>
      </w:tr>
      <w:tr w:rsidR="0051249C" w:rsidRPr="00E802DB" w14:paraId="4DE9DFA6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6F39" w14:textId="77777777" w:rsidR="0051249C" w:rsidRDefault="0051249C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C5E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Разработка и утверждение планов работы межведомственной комиссии по профилактике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 на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2EB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., </w:t>
            </w:r>
            <w:proofErr w:type="spellStart"/>
            <w:r>
              <w:t>ежегодно</w:t>
            </w:r>
            <w:proofErr w:type="spellEnd"/>
          </w:p>
          <w:p w14:paraId="719D70CD" w14:textId="77777777" w:rsidR="0051249C" w:rsidRDefault="0051249C">
            <w:pPr>
              <w:widowControl w:val="0"/>
              <w:jc w:val="center"/>
            </w:pPr>
            <w:r>
              <w:t>(</w:t>
            </w:r>
            <w:proofErr w:type="spellStart"/>
            <w:r>
              <w:t>январь</w:t>
            </w:r>
            <w:proofErr w:type="spellEnd"/>
            <w:r>
              <w:t>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D5844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Межведомственная комиссия по профилактике правонарушений в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02D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Планирование работы Межведомственной комиссии по профилактике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</w:t>
            </w:r>
          </w:p>
        </w:tc>
      </w:tr>
      <w:tr w:rsidR="0051249C" w:rsidRPr="00E802DB" w14:paraId="3251BD58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D2BA" w14:textId="77777777" w:rsidR="0051249C" w:rsidRDefault="0051249C">
            <w:pPr>
              <w:widowControl w:val="0"/>
              <w:jc w:val="center"/>
            </w:pPr>
            <w:r w:rsidRPr="00E802DB">
              <w:rPr>
                <w:highlight w:val="yellow"/>
              </w:rPr>
              <w:t>1.2.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E0D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Систематическое изучение состояния общественного порядка и принимаемых мер по профилактике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C8070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4A580FB8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E72D" w14:textId="77777777" w:rsidR="0051249C" w:rsidRPr="002F144A" w:rsidRDefault="002F144A" w:rsidP="00442CAA">
            <w:pPr>
              <w:widowControl w:val="0"/>
              <w:jc w:val="both"/>
              <w:rPr>
                <w:rFonts w:cs="Liberation Serif"/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4815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Повышение качества планирования мероприятий, направленных на профилактику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</w:t>
            </w:r>
          </w:p>
        </w:tc>
      </w:tr>
      <w:tr w:rsidR="0051249C" w:rsidRPr="00E802DB" w14:paraId="155F54AB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9A64C" w14:textId="77777777" w:rsidR="0051249C" w:rsidRDefault="0051249C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D767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Анализ работы всех субъектов профилактики правонарушений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округа. Разработка системы дополнительных мер, направленных на совершенствование профилактики преступлений и правонарушений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B0A9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6FF41FC7" w14:textId="77777777" w:rsidR="0051249C" w:rsidRDefault="0051249C">
            <w:pPr>
              <w:widowControl w:val="0"/>
              <w:jc w:val="center"/>
            </w:pPr>
            <w:proofErr w:type="spellStart"/>
            <w:r>
              <w:t>ежеквартально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1413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Межведомственная комиссия по профилактике правонарушений в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DD4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Повышение качества планирования мероприятий, направленных на профилактику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</w:t>
            </w:r>
          </w:p>
        </w:tc>
      </w:tr>
      <w:tr w:rsidR="0051249C" w:rsidRPr="00E802DB" w14:paraId="28C479AA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EB3B" w14:textId="77777777" w:rsidR="0051249C" w:rsidRDefault="0051249C">
            <w:pPr>
              <w:widowControl w:val="0"/>
              <w:jc w:val="center"/>
            </w:pPr>
            <w:r w:rsidRPr="00E802DB">
              <w:rPr>
                <w:highlight w:val="yellow"/>
              </w:rPr>
              <w:t>1.4.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FF86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Анализ социальной и криминогенной ситуации с определением особо сложных населенных пунктов списков </w:t>
            </w:r>
            <w:r w:rsidRPr="007128A5">
              <w:rPr>
                <w:lang w:val="ru-RU"/>
              </w:rPr>
              <w:lastRenderedPageBreak/>
              <w:t>несовершеннолетних, нуждающихся в профилактическом воздействии или социально-правовой помощи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285B" w14:textId="77777777" w:rsidR="0051249C" w:rsidRDefault="0051249C">
            <w:pPr>
              <w:widowControl w:val="0"/>
              <w:jc w:val="center"/>
            </w:pPr>
            <w:r>
              <w:lastRenderedPageBreak/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., </w:t>
            </w:r>
            <w:proofErr w:type="spellStart"/>
            <w:r>
              <w:t>ежеквартально</w:t>
            </w:r>
            <w:proofErr w:type="spellEnd"/>
          </w:p>
          <w:p w14:paraId="10110EB8" w14:textId="77777777" w:rsidR="0051249C" w:rsidRDefault="0051249C">
            <w:pPr>
              <w:widowControl w:val="0"/>
              <w:jc w:val="center"/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5AAB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</w:t>
            </w:r>
            <w:r w:rsidRPr="002F144A">
              <w:rPr>
                <w:rFonts w:cs="Liberation Serif"/>
                <w:color w:val="000000"/>
                <w:lang w:val="ru-RU"/>
              </w:rPr>
              <w:lastRenderedPageBreak/>
              <w:t xml:space="preserve">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94A4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lastRenderedPageBreak/>
              <w:t xml:space="preserve">Повышение качества планирования мероприятий, направленных на профилактику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</w:t>
            </w:r>
            <w:r w:rsidRPr="007128A5">
              <w:rPr>
                <w:lang w:val="ru-RU"/>
              </w:rPr>
              <w:lastRenderedPageBreak/>
              <w:t>городском округе</w:t>
            </w:r>
          </w:p>
        </w:tc>
      </w:tr>
      <w:tr w:rsidR="0051249C" w:rsidRPr="00E802DB" w14:paraId="61FA45FF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34BE" w14:textId="77777777" w:rsidR="0051249C" w:rsidRDefault="0051249C">
            <w:pPr>
              <w:widowControl w:val="0"/>
              <w:jc w:val="center"/>
            </w:pPr>
            <w:r w:rsidRPr="00E802DB">
              <w:rPr>
                <w:highlight w:val="yellow"/>
              </w:rPr>
              <w:lastRenderedPageBreak/>
              <w:t>1.5.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298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взаимодействия со средствами массовой информации по проблемам семьи и детства, профилактике наркомании, пьянства, дорожно-транспортного травматизма</w:t>
            </w:r>
            <w:r w:rsidR="00755CC4">
              <w:rPr>
                <w:lang w:val="ru-RU"/>
              </w:rPr>
              <w:t>, смертности детей от немедицинских причин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E4FA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6D6E28DA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231D3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449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Формирование у граждан городского округа нетерпимого отношения к асоциальным явлениям</w:t>
            </w:r>
          </w:p>
        </w:tc>
      </w:tr>
      <w:tr w:rsidR="0051249C" w:rsidRPr="00E802DB" w14:paraId="23E1A7AB" w14:textId="77777777" w:rsidTr="003F0FE5"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2C1D" w14:textId="77777777" w:rsidR="0051249C" w:rsidRDefault="0051249C">
            <w:pPr>
              <w:widowControl w:val="0"/>
              <w:jc w:val="center"/>
            </w:pPr>
            <w:r>
              <w:t>1.6.</w:t>
            </w:r>
          </w:p>
        </w:tc>
        <w:tc>
          <w:tcPr>
            <w:tcW w:w="48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544A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Проведение заседаний межведомственной комиссии по профилактике правонарушений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 с целью анализа оперативной обстановки, связанной с  подростковой преступностью, преступностью в отношении несовершеннолетних, по линии незаконного оборота наркотиков с целью выработки совместных мер по снижению остроты складывающейся ситуации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A424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AFC7" w14:textId="77777777" w:rsidR="0051249C" w:rsidRDefault="0051249C" w:rsidP="00442CAA">
            <w:pPr>
              <w:widowControl w:val="0"/>
              <w:jc w:val="both"/>
            </w:pPr>
            <w:r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2FB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Повышение качества работы по профилактике правонарушений в </w:t>
            </w:r>
            <w:proofErr w:type="spellStart"/>
            <w:r>
              <w:rPr>
                <w:lang w:val="ru-RU"/>
              </w:rPr>
              <w:t>Нижнетуринском</w:t>
            </w:r>
            <w:proofErr w:type="spellEnd"/>
            <w:r>
              <w:rPr>
                <w:lang w:val="ru-RU"/>
              </w:rPr>
              <w:t xml:space="preserve"> городском округе с целью анализа оперативной обстановки, связанной с  подростковой преступностью, преступностью в отношении несовершеннолетних, по линии незаконного оборота наркотиков с целью выработки совместных мер по снижению остроты складывающейся ситуации</w:t>
            </w:r>
          </w:p>
        </w:tc>
      </w:tr>
      <w:tr w:rsidR="0051249C" w:rsidRPr="00E802DB" w14:paraId="06857D80" w14:textId="77777777" w:rsidTr="003F0FE5">
        <w:trPr>
          <w:trHeight w:val="582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A031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 xml:space="preserve">2. Профилактика правонарушений </w:t>
            </w:r>
            <w:r>
              <w:rPr>
                <w:b/>
                <w:lang w:val="ru-RU"/>
              </w:rPr>
              <w:t xml:space="preserve">в </w:t>
            </w:r>
            <w:proofErr w:type="spellStart"/>
            <w:r>
              <w:rPr>
                <w:b/>
                <w:lang w:val="ru-RU"/>
              </w:rPr>
              <w:t>Нижнетуринском</w:t>
            </w:r>
            <w:proofErr w:type="spellEnd"/>
            <w:r>
              <w:rPr>
                <w:b/>
                <w:lang w:val="ru-RU"/>
              </w:rPr>
              <w:t xml:space="preserve"> городском округе</w:t>
            </w:r>
          </w:p>
        </w:tc>
      </w:tr>
      <w:tr w:rsidR="0051249C" w:rsidRPr="00E802DB" w14:paraId="291D35EE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3971" w14:textId="77777777" w:rsidR="0051249C" w:rsidRDefault="0051249C">
            <w:pPr>
              <w:widowControl w:val="0"/>
              <w:jc w:val="center"/>
            </w:pPr>
            <w:r w:rsidRPr="00E802DB">
              <w:rPr>
                <w:highlight w:val="yellow"/>
              </w:rPr>
              <w:t>2.1</w:t>
            </w:r>
            <w: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88C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7128A5">
              <w:rPr>
                <w:lang w:val="ru-RU"/>
              </w:rPr>
              <w:t xml:space="preserve">роведение на территории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 оперативно-профилактических мероприятий, направленных на предупреждение безнадзорности, беспризорности, преступлений, антиобщественных действий несовершеннолетних:</w:t>
            </w:r>
          </w:p>
          <w:p w14:paraId="4C1F32B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«Комендантский патруль»;</w:t>
            </w:r>
          </w:p>
          <w:p w14:paraId="63EAB30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«Детство без насилия»;</w:t>
            </w:r>
          </w:p>
          <w:p w14:paraId="3DE33E7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«Сообщи, где торгуют смертью»;</w:t>
            </w:r>
          </w:p>
          <w:p w14:paraId="51DFCE5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lastRenderedPageBreak/>
              <w:t>- «Твой выбор»;</w:t>
            </w:r>
          </w:p>
          <w:p w14:paraId="11FBD68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«Защита»;</w:t>
            </w:r>
          </w:p>
          <w:p w14:paraId="056169E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«Безнадзорные дети»;</w:t>
            </w:r>
          </w:p>
          <w:p w14:paraId="0528CEF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«Безопасные окна»;</w:t>
            </w:r>
          </w:p>
          <w:p w14:paraId="0998798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«Здоровье»;</w:t>
            </w:r>
          </w:p>
          <w:p w14:paraId="3979FDF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</w:t>
            </w:r>
            <w:proofErr w:type="spellStart"/>
            <w:r w:rsidRPr="007128A5">
              <w:rPr>
                <w:lang w:val="ru-RU"/>
              </w:rPr>
              <w:t>Условник</w:t>
            </w:r>
            <w:proofErr w:type="spellEnd"/>
            <w:r w:rsidRPr="007128A5">
              <w:rPr>
                <w:lang w:val="ru-RU"/>
              </w:rPr>
              <w:t>»;</w:t>
            </w:r>
          </w:p>
          <w:p w14:paraId="180FC33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«Помоги пойти учиться»;</w:t>
            </w:r>
          </w:p>
          <w:p w14:paraId="2FC2004F" w14:textId="77777777" w:rsidR="0051249C" w:rsidRDefault="0051249C">
            <w:pPr>
              <w:widowControl w:val="0"/>
              <w:jc w:val="both"/>
            </w:pPr>
            <w:r>
              <w:t>- «</w:t>
            </w:r>
            <w:proofErr w:type="spellStart"/>
            <w:r>
              <w:t>Единый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профилактики</w:t>
            </w:r>
            <w:proofErr w:type="spellEnd"/>
            <w:r>
              <w:t>».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A7EC" w14:textId="77777777" w:rsidR="0051249C" w:rsidRDefault="0051249C">
            <w:pPr>
              <w:widowControl w:val="0"/>
              <w:jc w:val="center"/>
            </w:pPr>
            <w:r>
              <w:lastRenderedPageBreak/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0DEAD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79C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1. Предупреждение детской безнадзорности;</w:t>
            </w:r>
          </w:p>
          <w:p w14:paraId="316C76F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2. Своевременное выявление детей и подростков, находящихся в трудной жизненной ситуации </w:t>
            </w:r>
          </w:p>
        </w:tc>
      </w:tr>
      <w:tr w:rsidR="0051249C" w:rsidRPr="00E802DB" w14:paraId="0EB37FDE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AE85" w14:textId="77777777" w:rsidR="0051249C" w:rsidRDefault="001B5A0D">
            <w:pPr>
              <w:widowControl w:val="0"/>
              <w:jc w:val="center"/>
            </w:pPr>
            <w:r>
              <w:t>2.</w:t>
            </w:r>
            <w:r>
              <w:rPr>
                <w:lang w:val="ru-RU"/>
              </w:rPr>
              <w:t>2</w:t>
            </w:r>
            <w:r w:rsidR="0051249C"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13F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Реализация мероприятий по профилактике безнадзорности и правонарушений среди воспитанников ГАУ «</w:t>
            </w:r>
            <w:proofErr w:type="spellStart"/>
            <w:r w:rsidRPr="007128A5">
              <w:rPr>
                <w:lang w:val="ru-RU"/>
              </w:rPr>
              <w:t>ЦСПСиД</w:t>
            </w:r>
            <w:proofErr w:type="spellEnd"/>
            <w:r w:rsidRPr="007128A5">
              <w:rPr>
                <w:lang w:val="ru-RU"/>
              </w:rPr>
              <w:t xml:space="preserve"> г. Нижняя Тура» и ГКУ «Социально-реабилитационный центр для несовершеннолетних города Нижняя Тура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909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007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Государственное автономное учреждение социального обслуживания Свердловской области</w:t>
            </w:r>
          </w:p>
          <w:p w14:paraId="6A419D6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«Центр социальной помощи семье и детям города Нижняя Тура» (по согласованию),</w:t>
            </w:r>
          </w:p>
          <w:p w14:paraId="723FB5C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ГКУ «Социально-реабилитационный центр для несовершеннолетних города Нижняя Тура</w:t>
            </w:r>
          </w:p>
          <w:p w14:paraId="112E8DAF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E312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Предупреждение правонарушений в среде воспитанников Государственно</w:t>
            </w:r>
            <w:r>
              <w:rPr>
                <w:lang w:val="ru-RU"/>
              </w:rPr>
              <w:t>го</w:t>
            </w:r>
            <w:r w:rsidRPr="007128A5">
              <w:rPr>
                <w:lang w:val="ru-RU"/>
              </w:rPr>
              <w:t xml:space="preserve"> автономно</w:t>
            </w:r>
            <w:r>
              <w:rPr>
                <w:lang w:val="ru-RU"/>
              </w:rPr>
              <w:t>го</w:t>
            </w:r>
            <w:r w:rsidRPr="007128A5">
              <w:rPr>
                <w:lang w:val="ru-RU"/>
              </w:rPr>
              <w:t xml:space="preserve"> учреждени</w:t>
            </w:r>
            <w:r>
              <w:rPr>
                <w:lang w:val="ru-RU"/>
              </w:rPr>
              <w:t>я</w:t>
            </w:r>
            <w:r w:rsidRPr="007128A5">
              <w:rPr>
                <w:lang w:val="ru-RU"/>
              </w:rPr>
              <w:t xml:space="preserve"> социального обслуживания Свердловской области «Центр социальной помощи семье и детям города Нижняя Тура»</w:t>
            </w:r>
          </w:p>
          <w:p w14:paraId="4FAFFF4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r w:rsidRPr="007128A5">
              <w:rPr>
                <w:lang w:val="ru-RU"/>
              </w:rPr>
              <w:t>ГКУ «Социально-реабилитационный центр для несовершеннолетних города Нижняя Тура</w:t>
            </w:r>
          </w:p>
          <w:p w14:paraId="2DE03DE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</w:p>
        </w:tc>
      </w:tr>
      <w:tr w:rsidR="0051249C" w14:paraId="1A2FD763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1CED" w14:textId="77777777" w:rsidR="0051249C" w:rsidRDefault="001B5A0D">
            <w:pPr>
              <w:widowControl w:val="0"/>
              <w:jc w:val="center"/>
            </w:pPr>
            <w:r>
              <w:t>2.</w:t>
            </w:r>
            <w:r>
              <w:rPr>
                <w:lang w:val="ru-RU"/>
              </w:rPr>
              <w:t>3</w:t>
            </w:r>
            <w:r w:rsidR="0051249C"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693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Осуществление оперативно- профилактических мероприятий по предотвращению детской преступности, выявлению и пресечению деятельности лиц, вовлекающих несовершеннолетних в противоправную деятельность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665F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4818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6D5DEA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>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84AE" w14:textId="77777777" w:rsidR="0051249C" w:rsidRDefault="0051249C">
            <w:pPr>
              <w:widowControl w:val="0"/>
              <w:jc w:val="both"/>
            </w:pP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преступности</w:t>
            </w:r>
            <w:proofErr w:type="spellEnd"/>
          </w:p>
        </w:tc>
      </w:tr>
      <w:tr w:rsidR="0051249C" w:rsidRPr="00E802DB" w14:paraId="2DABE6B2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6B214" w14:textId="77777777" w:rsidR="0051249C" w:rsidRDefault="001B5A0D">
            <w:pPr>
              <w:widowControl w:val="0"/>
              <w:jc w:val="center"/>
            </w:pPr>
            <w:r>
              <w:rPr>
                <w:shd w:val="clear" w:color="auto" w:fill="FFFFFF"/>
              </w:rPr>
              <w:t>2.</w:t>
            </w:r>
            <w:r>
              <w:rPr>
                <w:shd w:val="clear" w:color="auto" w:fill="FFFFFF"/>
                <w:lang w:val="ru-RU"/>
              </w:rPr>
              <w:t>4</w:t>
            </w:r>
            <w:r w:rsidR="0051249C">
              <w:rPr>
                <w:shd w:val="clear" w:color="auto" w:fill="FFFFFF"/>
              </w:rP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7D2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установочных и учебных семинаров, круглых столов, конференций с педагогами, заместителями директоров, классными руководителями и другими категориями специал</w:t>
            </w:r>
            <w:r w:rsidR="008222CE">
              <w:rPr>
                <w:lang w:val="ru-RU"/>
              </w:rPr>
              <w:t>истов образовательных организаций</w:t>
            </w:r>
            <w:r w:rsidRPr="007128A5">
              <w:rPr>
                <w:lang w:val="ru-RU"/>
              </w:rPr>
              <w:t xml:space="preserve"> по организации профилактической работы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5EB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ABEB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 xml:space="preserve">, Территориальная комиссия по делам несовершеннолетних и защите их прав </w:t>
            </w:r>
          </w:p>
          <w:p w14:paraId="0D43231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(по согласованию), </w:t>
            </w:r>
            <w:r w:rsidR="00442CAA">
              <w:rPr>
                <w:lang w:val="ru-RU"/>
              </w:rPr>
              <w:t xml:space="preserve">ОП </w:t>
            </w:r>
            <w:r w:rsidR="006D5DEA">
              <w:rPr>
                <w:lang w:val="ru-RU"/>
              </w:rPr>
              <w:t>№ 31 М</w:t>
            </w:r>
            <w:r>
              <w:rPr>
                <w:lang w:val="ru-RU"/>
              </w:rPr>
              <w:t>О МВД «Качканарский»</w:t>
            </w:r>
            <w:r w:rsidRPr="007128A5">
              <w:rPr>
                <w:lang w:val="ru-RU"/>
              </w:rPr>
              <w:t xml:space="preserve"> (по </w:t>
            </w:r>
            <w:r w:rsidRPr="007128A5">
              <w:rPr>
                <w:lang w:val="ru-RU"/>
              </w:rPr>
              <w:lastRenderedPageBreak/>
              <w:t>согласованию), Государственное автономное учреждение социального обслуживания Свердловской области</w:t>
            </w:r>
          </w:p>
          <w:p w14:paraId="63A6BE9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«Центр социальной помощи семье и детям города Нижняя Тура» </w:t>
            </w:r>
          </w:p>
          <w:p w14:paraId="0EEA8365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79A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lastRenderedPageBreak/>
              <w:t>Совершенствование профилактической работы с несовершеннолетними</w:t>
            </w:r>
          </w:p>
        </w:tc>
      </w:tr>
      <w:tr w:rsidR="0051249C" w:rsidRPr="00E802DB" w14:paraId="650E3517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1661" w14:textId="77777777" w:rsidR="0051249C" w:rsidRPr="006D5DEA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5</w:t>
            </w:r>
            <w:r w:rsidR="0051249C" w:rsidRPr="006D5DEA"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474E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 xml:space="preserve">Усиление работы по выявлению и применению мер воздействия к родителям, жестоко обращающимся с детьми и способствующим противоправным действиям несовершеннолетних. Подготовка документов на </w:t>
            </w:r>
            <w:r w:rsidR="00D06DA7" w:rsidRPr="006D5DEA">
              <w:rPr>
                <w:lang w:val="ru-RU"/>
              </w:rPr>
              <w:t xml:space="preserve">ограничение, </w:t>
            </w:r>
            <w:r w:rsidRPr="006D5DEA">
              <w:rPr>
                <w:lang w:val="ru-RU"/>
              </w:rPr>
              <w:t>лишение родительских прав и привлечение их к уголовной ответственности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3A6D" w14:textId="77777777" w:rsidR="0051249C" w:rsidRPr="006D5DEA" w:rsidRDefault="0051249C">
            <w:pPr>
              <w:widowControl w:val="0"/>
              <w:jc w:val="center"/>
            </w:pPr>
            <w:r w:rsidRPr="006D5DEA">
              <w:t xml:space="preserve">2024-2026 </w:t>
            </w:r>
            <w:proofErr w:type="spellStart"/>
            <w:r w:rsidRPr="006D5DEA">
              <w:t>гг</w:t>
            </w:r>
            <w:proofErr w:type="spellEnd"/>
            <w:r w:rsidRPr="006D5DEA"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3F31" w14:textId="77777777" w:rsidR="0051249C" w:rsidRPr="006D5DEA" w:rsidRDefault="006D5DEA" w:rsidP="00442CAA">
            <w:pPr>
              <w:widowControl w:val="0"/>
              <w:jc w:val="both"/>
              <w:rPr>
                <w:rFonts w:cs="Liberation Serif"/>
                <w:b/>
                <w:lang w:val="ru-RU"/>
              </w:rPr>
            </w:pPr>
            <w:r>
              <w:rPr>
                <w:rFonts w:cs="Liberation Serif"/>
                <w:color w:val="000000"/>
                <w:lang w:val="ru-RU"/>
              </w:rPr>
              <w:t>В</w:t>
            </w:r>
            <w:r w:rsidRPr="006D5DEA">
              <w:rPr>
                <w:rFonts w:cs="Liberation Serif"/>
                <w:color w:val="000000"/>
                <w:lang w:val="ru-RU"/>
              </w:rPr>
              <w:t xml:space="preserve">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FB3D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Снижение уровня преступности в отношении несовершеннолетних</w:t>
            </w:r>
          </w:p>
        </w:tc>
      </w:tr>
      <w:tr w:rsidR="0051249C" w:rsidRPr="00E802DB" w14:paraId="26844680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79CB4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6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38E11" w14:textId="77777777" w:rsidR="006D5DEA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Осуществление персонифицированного учета несовершеннолетних и семей, находящихся</w:t>
            </w:r>
            <w:r w:rsidR="006D5DEA">
              <w:rPr>
                <w:lang w:val="ru-RU"/>
              </w:rPr>
              <w:t xml:space="preserve"> в социально-опасном положении.</w:t>
            </w:r>
          </w:p>
          <w:p w14:paraId="5DCDF293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 xml:space="preserve">Разработка и реализация индивидуальных программ реабилитации и адаптации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FC76C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63F241CA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CE21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A97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Снижение количества несовершеннолетних и семей, находящихся в сложной жизненной ситуации</w:t>
            </w:r>
          </w:p>
        </w:tc>
      </w:tr>
      <w:tr w:rsidR="0051249C" w14:paraId="042CFA23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512D" w14:textId="77777777" w:rsidR="0051249C" w:rsidRPr="006D5DEA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7</w:t>
            </w:r>
            <w:r w:rsidR="0051249C" w:rsidRPr="006D5DEA"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F96C" w14:textId="77777777" w:rsidR="0051249C" w:rsidRPr="006D5DEA" w:rsidRDefault="0051249C" w:rsidP="004907E8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Проведение «встреч-консультаций», мероприятий по ре</w:t>
            </w:r>
            <w:r w:rsidR="004907E8" w:rsidRPr="006D5DEA">
              <w:rPr>
                <w:lang w:val="ru-RU"/>
              </w:rPr>
              <w:t>абилитации  несовершеннолетних, находящихся</w:t>
            </w:r>
            <w:r w:rsidRPr="006D5DEA">
              <w:rPr>
                <w:lang w:val="ru-RU"/>
              </w:rPr>
              <w:t xml:space="preserve"> в воспитательных колониях, специальных учебно-воспитательных учреждениях закрытого типа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886A" w14:textId="77777777" w:rsidR="0051249C" w:rsidRPr="006D5DEA" w:rsidRDefault="0051249C">
            <w:pPr>
              <w:widowControl w:val="0"/>
              <w:jc w:val="center"/>
            </w:pPr>
            <w:r w:rsidRPr="006D5DEA">
              <w:t xml:space="preserve">2024-2026 </w:t>
            </w:r>
            <w:proofErr w:type="spellStart"/>
            <w:r w:rsidRPr="006D5DEA">
              <w:t>гг</w:t>
            </w:r>
            <w:proofErr w:type="spellEnd"/>
            <w:r w:rsidRPr="006D5DEA">
              <w:t xml:space="preserve">, </w:t>
            </w:r>
            <w:proofErr w:type="spellStart"/>
            <w:r w:rsidRPr="006D5DEA">
              <w:t>ежеквартально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1EBA" w14:textId="77777777" w:rsidR="0051249C" w:rsidRPr="006D5DEA" w:rsidRDefault="006D5DEA" w:rsidP="00442CAA">
            <w:pPr>
              <w:widowControl w:val="0"/>
              <w:jc w:val="both"/>
              <w:rPr>
                <w:rFonts w:cs="Liberation Serif"/>
                <w:b/>
                <w:lang w:val="ru-RU"/>
              </w:rPr>
            </w:pPr>
            <w:r>
              <w:rPr>
                <w:rFonts w:cs="Liberation Serif"/>
                <w:color w:val="000000"/>
                <w:lang w:val="ru-RU"/>
              </w:rPr>
              <w:t>В</w:t>
            </w:r>
            <w:r w:rsidRPr="006D5DEA">
              <w:rPr>
                <w:rFonts w:cs="Liberation Serif"/>
                <w:color w:val="000000"/>
                <w:lang w:val="ru-RU"/>
              </w:rPr>
              <w:t xml:space="preserve">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A5B5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1. Реализация планов совместной работы с воспитательными колониями;</w:t>
            </w:r>
          </w:p>
          <w:p w14:paraId="15EEC5F5" w14:textId="77777777" w:rsidR="0051249C" w:rsidRPr="006D5DEA" w:rsidRDefault="0051249C">
            <w:pPr>
              <w:widowControl w:val="0"/>
              <w:jc w:val="both"/>
            </w:pPr>
            <w:r w:rsidRPr="006D5DEA">
              <w:t xml:space="preserve">2. </w:t>
            </w:r>
            <w:proofErr w:type="spellStart"/>
            <w:r w:rsidRPr="006D5DEA">
              <w:t>Подготовка</w:t>
            </w:r>
            <w:proofErr w:type="spellEnd"/>
            <w:r w:rsidRPr="006D5DEA">
              <w:t xml:space="preserve"> </w:t>
            </w:r>
            <w:proofErr w:type="spellStart"/>
            <w:r w:rsidRPr="006D5DEA">
              <w:t>несовершеннолетних</w:t>
            </w:r>
            <w:proofErr w:type="spellEnd"/>
            <w:r w:rsidRPr="006D5DEA">
              <w:t xml:space="preserve"> к </w:t>
            </w:r>
            <w:proofErr w:type="spellStart"/>
            <w:r w:rsidRPr="006D5DEA">
              <w:t>освобождению</w:t>
            </w:r>
            <w:proofErr w:type="spellEnd"/>
          </w:p>
        </w:tc>
      </w:tr>
      <w:tr w:rsidR="0051249C" w:rsidRPr="00E802DB" w14:paraId="23FD047B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B1AF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8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5D6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Реализация комплекса мер, направленных на поддержку семей, находящихся в трудной жизненной ситуации, защиту прав и интересов детей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995A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F679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658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Снижение количества семей, находящихся в трудной жизненной ситуации</w:t>
            </w:r>
          </w:p>
        </w:tc>
      </w:tr>
      <w:tr w:rsidR="0051249C" w:rsidRPr="00E802DB" w14:paraId="5B044C0E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9AE1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9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8C6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в образовательных учреждениях отрядов правопорядка, совершенствование деятельности движения юных инспекторов безопасности дорожного движения, дружин юных пожарных, секции и кружков по изучению уголовного и административного законодательства, правил дорожного движения и пожарной безопасности.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C72E" w14:textId="77777777" w:rsidR="0051249C" w:rsidRDefault="0051249C">
            <w:pPr>
              <w:widowControl w:val="0"/>
              <w:jc w:val="center"/>
            </w:pPr>
            <w:r>
              <w:t>2024-2026 г</w:t>
            </w:r>
            <w:r w:rsidR="004907E8">
              <w:rPr>
                <w:lang w:val="ru-RU"/>
              </w:rPr>
              <w:t>.</w:t>
            </w:r>
            <w:r>
              <w:t>г.</w:t>
            </w:r>
          </w:p>
          <w:p w14:paraId="4237EF2D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56A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обще</w:t>
            </w:r>
            <w:r w:rsidRPr="007128A5">
              <w:rPr>
                <w:lang w:val="ru-RU"/>
              </w:rPr>
              <w:t xml:space="preserve">образовательные </w:t>
            </w:r>
            <w:r>
              <w:rPr>
                <w:lang w:val="ru-RU"/>
              </w:rPr>
              <w:t>организации</w:t>
            </w:r>
            <w:r w:rsidRPr="007128A5">
              <w:rPr>
                <w:lang w:val="ru-RU"/>
              </w:rPr>
              <w:t xml:space="preserve">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8C1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Формирование позитивного поведения и повышение занятости и интеллектуального развития детей </w:t>
            </w:r>
          </w:p>
        </w:tc>
      </w:tr>
      <w:tr w:rsidR="0051249C" w:rsidRPr="00E802DB" w14:paraId="45207624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693DF" w14:textId="77777777" w:rsidR="0051249C" w:rsidRDefault="0051249C" w:rsidP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2.1</w:t>
            </w:r>
            <w:r w:rsidR="001B5A0D" w:rsidRPr="00E802DB">
              <w:rPr>
                <w:highlight w:val="yellow"/>
                <w:lang w:val="ru-RU"/>
              </w:rPr>
              <w:t>0</w:t>
            </w:r>
            <w:r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A33B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Проведение проверок по месту жительства семей и несовершеннолетних, находящихся в социально опасном положении, с целью выяснения обстановки в семьях, обследования жилищно-бытовых условий проживания семей, выявления фактов ненадлежащего исполнения родительских обязанностей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A0ABE" w14:textId="77777777" w:rsidR="0051249C" w:rsidRPr="006D5DEA" w:rsidRDefault="0051249C">
            <w:pPr>
              <w:widowControl w:val="0"/>
              <w:jc w:val="center"/>
            </w:pPr>
            <w:r w:rsidRPr="006D5DEA">
              <w:t xml:space="preserve">2024-2026 </w:t>
            </w:r>
            <w:proofErr w:type="spellStart"/>
            <w:r w:rsidRPr="006D5DEA">
              <w:t>гг</w:t>
            </w:r>
            <w:proofErr w:type="spellEnd"/>
            <w:r w:rsidRPr="006D5DEA"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DBB0" w14:textId="77777777" w:rsidR="0051249C" w:rsidRPr="006D5DEA" w:rsidRDefault="006D5DEA" w:rsidP="00442CAA">
            <w:pPr>
              <w:widowControl w:val="0"/>
              <w:jc w:val="both"/>
              <w:rPr>
                <w:rFonts w:cs="Liberation Serif"/>
                <w:lang w:val="ru-RU"/>
              </w:rPr>
            </w:pPr>
            <w:r w:rsidRPr="006D5DE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ABF6A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1. Проведение индивидуальной профилактической работы;</w:t>
            </w:r>
          </w:p>
          <w:p w14:paraId="247DFC22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2. Содействие снижению уровня преступности среди несовершеннолетних;</w:t>
            </w:r>
          </w:p>
          <w:p w14:paraId="103E67CA" w14:textId="77777777" w:rsidR="0051249C" w:rsidRPr="006D5DEA" w:rsidRDefault="0051249C">
            <w:pPr>
              <w:rPr>
                <w:lang w:val="ru-RU"/>
              </w:rPr>
            </w:pPr>
            <w:r w:rsidRPr="006D5DEA">
              <w:rPr>
                <w:lang w:val="ru-RU"/>
              </w:rPr>
              <w:t>3. Снижение детской беспризорности и безнадзорности</w:t>
            </w:r>
          </w:p>
        </w:tc>
      </w:tr>
      <w:tr w:rsidR="0051249C" w:rsidRPr="00E802DB" w14:paraId="2C3F0C3D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210B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2.1</w:t>
            </w:r>
            <w:r w:rsidRPr="00E802DB">
              <w:rPr>
                <w:highlight w:val="yellow"/>
                <w:lang w:val="ru-RU"/>
              </w:rPr>
              <w:t>1</w:t>
            </w:r>
            <w:r w:rsidR="0051249C"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4DE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информационных встреч с несовершеннолетними и их родителями по проблемам подростковой преступности, ответственности несовершеннолетних за совершение правонарушений и преступлений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805F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72C09F57" w14:textId="77777777" w:rsidR="0051249C" w:rsidRDefault="0051249C">
            <w:pPr>
              <w:widowControl w:val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BCD9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AE9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1. Проведение индивидуальной профилактической работы;</w:t>
            </w:r>
          </w:p>
          <w:p w14:paraId="395FD36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2. Содействие снижению уровня преступности среди несовершеннолетних</w:t>
            </w:r>
          </w:p>
        </w:tc>
      </w:tr>
      <w:tr w:rsidR="0051249C" w14:paraId="13D3F3CA" w14:textId="77777777" w:rsidTr="003F0FE5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3B82" w14:textId="77777777" w:rsidR="0051249C" w:rsidRDefault="0051249C" w:rsidP="001B5A0D">
            <w:pPr>
              <w:widowControl w:val="0"/>
              <w:jc w:val="center"/>
            </w:pPr>
            <w:r>
              <w:t>2.1</w:t>
            </w:r>
            <w:r w:rsidR="001B5A0D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984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работы родительского лектория по проблемам воспитания детей, формированию у них законопослушного поведения, о родительской ответственности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DD61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25047B3A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2142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BBDD" w14:textId="77777777" w:rsidR="0051249C" w:rsidRDefault="0051249C">
            <w:pPr>
              <w:widowControl w:val="0"/>
              <w:jc w:val="both"/>
            </w:pP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родительской</w:t>
            </w:r>
            <w:proofErr w:type="spellEnd"/>
            <w:r>
              <w:t xml:space="preserve"> </w:t>
            </w:r>
            <w:proofErr w:type="spellStart"/>
            <w:r>
              <w:t>грамотности</w:t>
            </w:r>
            <w:proofErr w:type="spellEnd"/>
          </w:p>
        </w:tc>
      </w:tr>
      <w:tr w:rsidR="0051249C" w:rsidRPr="00E802DB" w14:paraId="1BA1747A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5271" w14:textId="77777777" w:rsidR="0051249C" w:rsidRDefault="001B5A0D" w:rsidP="003F0FE5">
            <w:pPr>
              <w:widowControl w:val="0"/>
              <w:jc w:val="center"/>
            </w:pPr>
            <w:r>
              <w:t xml:space="preserve">2. </w:t>
            </w:r>
            <w:r w:rsidR="003F0FE5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8C8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Мероприятия, направленные на дальнейшее развитие, внедрение и расширение АПК «Безопасный город», а также рассмотрение вопроса осуществления модернизации или замены неисправных технических средств систем видеонаблюдения.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B17D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0D2E" w14:textId="77777777" w:rsidR="0051249C" w:rsidRDefault="0051249C" w:rsidP="00442CAA">
            <w:pPr>
              <w:widowControl w:val="0"/>
              <w:jc w:val="both"/>
            </w:pPr>
            <w:r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98D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Выработка мероприятий, направленных на дальнейшее развитие, внедрение и расширение АПК «Безопасный город», а также рассмотрение вопроса осуществления модернизации или замены неисправных технических средств систем видеонаблюдения.</w:t>
            </w:r>
          </w:p>
        </w:tc>
      </w:tr>
      <w:tr w:rsidR="0051249C" w:rsidRPr="00E802DB" w14:paraId="3D44350B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2B0A" w14:textId="77777777" w:rsidR="0051249C" w:rsidRDefault="001B5A0D">
            <w:pPr>
              <w:widowControl w:val="0"/>
              <w:jc w:val="center"/>
            </w:pPr>
            <w:r>
              <w:t>2. 1</w:t>
            </w:r>
            <w:r>
              <w:rPr>
                <w:lang w:val="ru-RU"/>
              </w:rPr>
              <w:t>4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D36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Меры, принимаемые управляющими компаниями, по соблюдению сохранности имущества, находящегося в подвальных и чердачных помещениях жилых домов, в целях предупреждения совершения преступлений, посягающих на общедомовое имущество.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2BA5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3901" w14:textId="77777777" w:rsidR="0051249C" w:rsidRDefault="0051249C" w:rsidP="00442CAA">
            <w:pPr>
              <w:widowControl w:val="0"/>
              <w:jc w:val="both"/>
            </w:pPr>
            <w:r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951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Своевременная выработка мер по соблюдению сохранности имущества, находящегося в подвальных и чердачных помещениях жилых домов, в целях предупреждения совершения преступлений, посягающих на общедомовое имущество.</w:t>
            </w:r>
          </w:p>
        </w:tc>
      </w:tr>
      <w:tr w:rsidR="0051249C" w:rsidRPr="00E802DB" w14:paraId="32F05E9B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C39B" w14:textId="77777777" w:rsidR="0051249C" w:rsidRDefault="001B5A0D">
            <w:pPr>
              <w:widowControl w:val="0"/>
              <w:jc w:val="center"/>
            </w:pPr>
            <w:r>
              <w:t>2.1</w:t>
            </w:r>
            <w:r>
              <w:rPr>
                <w:lang w:val="ru-RU"/>
              </w:rPr>
              <w:t>5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FEA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Размещение агитационных материалов в торговых точках по недопущению продажи алкоголя и табачной продукции несовершеннолетним.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40ED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A728" w14:textId="77777777" w:rsidR="0051249C" w:rsidRDefault="0051249C" w:rsidP="00442CAA">
            <w:pPr>
              <w:widowControl w:val="0"/>
              <w:jc w:val="both"/>
            </w:pPr>
            <w:r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621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городского округа по недопущению продажи алкоголя и табачной продукции несовершеннолетним.</w:t>
            </w:r>
          </w:p>
        </w:tc>
      </w:tr>
      <w:tr w:rsidR="0051249C" w:rsidRPr="00E802DB" w14:paraId="5A0DFCEF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2E02" w14:textId="77777777" w:rsidR="0051249C" w:rsidRDefault="001B5A0D">
            <w:pPr>
              <w:widowControl w:val="0"/>
              <w:jc w:val="center"/>
            </w:pPr>
            <w:r>
              <w:t>2.1</w:t>
            </w:r>
            <w:r>
              <w:rPr>
                <w:lang w:val="ru-RU"/>
              </w:rPr>
              <w:t>6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EA6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Информирование несовершеннолетних, их родителей и законных представителей о возможности трудоустроиться в свободное от учебы время и каникулы (работа горячей линии, размещение информации на стендах, объявление в СМИ)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406D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  <w:p w14:paraId="66B54D7E" w14:textId="77777777" w:rsidR="0051249C" w:rsidRDefault="0051249C">
            <w:pPr>
              <w:widowControl w:val="0"/>
              <w:jc w:val="center"/>
            </w:pPr>
            <w:r>
              <w:rPr>
                <w:lang w:val="ru-RU"/>
              </w:rPr>
              <w:t>(март-август)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C7F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Государственное казенное учреждение «</w:t>
            </w:r>
            <w:proofErr w:type="spellStart"/>
            <w:r>
              <w:rPr>
                <w:lang w:val="ru-RU"/>
              </w:rPr>
              <w:t>Нижнетуринский</w:t>
            </w:r>
            <w:proofErr w:type="spellEnd"/>
            <w:r>
              <w:rPr>
                <w:lang w:val="ru-RU"/>
              </w:rPr>
              <w:t xml:space="preserve"> центр занятости населения»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55B5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о возможности трудоустроиться в свободное от учебы время и каникулы.</w:t>
            </w:r>
          </w:p>
        </w:tc>
      </w:tr>
      <w:tr w:rsidR="0051249C" w:rsidRPr="00E802DB" w14:paraId="00BF39E3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3EFA" w14:textId="77777777" w:rsidR="0051249C" w:rsidRDefault="001B5A0D">
            <w:pPr>
              <w:widowControl w:val="0"/>
              <w:jc w:val="center"/>
            </w:pPr>
            <w:r>
              <w:t>2.1</w:t>
            </w:r>
            <w:r>
              <w:rPr>
                <w:lang w:val="ru-RU"/>
              </w:rPr>
              <w:t>7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FB1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Информирование работодателей о правилах трудоустройства несовершеннолетних. Направление писем-обращений с предложением оказания содействия в трудоустройстве подрост</w:t>
            </w:r>
            <w:r w:rsidR="00606F72">
              <w:rPr>
                <w:lang w:val="ru-RU"/>
              </w:rPr>
              <w:t>к</w:t>
            </w:r>
            <w:r w:rsidRPr="007128A5">
              <w:rPr>
                <w:lang w:val="ru-RU"/>
              </w:rPr>
              <w:t>ов.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E436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  <w:p w14:paraId="1978E36E" w14:textId="77777777" w:rsidR="0051249C" w:rsidRDefault="0051249C">
            <w:pPr>
              <w:widowControl w:val="0"/>
              <w:jc w:val="center"/>
            </w:pPr>
            <w:r>
              <w:rPr>
                <w:lang w:val="ru-RU"/>
              </w:rPr>
              <w:t>(март-август)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B78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Государственное казенное учреждение «</w:t>
            </w:r>
            <w:proofErr w:type="spellStart"/>
            <w:r>
              <w:rPr>
                <w:lang w:val="ru-RU"/>
              </w:rPr>
              <w:t>Нижнетуринский</w:t>
            </w:r>
            <w:proofErr w:type="spellEnd"/>
            <w:r>
              <w:rPr>
                <w:lang w:val="ru-RU"/>
              </w:rPr>
              <w:t xml:space="preserve"> центр занятости населения»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4AD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о правилах трудоустройства несовершеннолетних.</w:t>
            </w:r>
          </w:p>
        </w:tc>
      </w:tr>
      <w:tr w:rsidR="0051249C" w:rsidRPr="00E802DB" w14:paraId="2D4CCD29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6A05" w14:textId="77777777" w:rsidR="0051249C" w:rsidRDefault="001B5A0D">
            <w:pPr>
              <w:widowControl w:val="0"/>
              <w:jc w:val="center"/>
            </w:pPr>
            <w:r>
              <w:t>2.</w:t>
            </w:r>
            <w:r>
              <w:rPr>
                <w:lang w:val="ru-RU"/>
              </w:rPr>
              <w:t>18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1045" w14:textId="77777777" w:rsidR="0051249C" w:rsidRDefault="0051249C">
            <w:pPr>
              <w:widowControl w:val="0"/>
              <w:jc w:val="both"/>
            </w:pPr>
            <w:proofErr w:type="spellStart"/>
            <w:r>
              <w:t>Профориентация</w:t>
            </w:r>
            <w:proofErr w:type="spellEnd"/>
            <w:r>
              <w:t xml:space="preserve"> </w:t>
            </w:r>
            <w:proofErr w:type="spellStart"/>
            <w:r>
              <w:t>несовершеннолетних</w:t>
            </w:r>
            <w:proofErr w:type="spellEnd"/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ECD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  <w:p w14:paraId="7292389C" w14:textId="77777777" w:rsidR="0051249C" w:rsidRDefault="0051249C">
            <w:pPr>
              <w:widowControl w:val="0"/>
              <w:jc w:val="center"/>
            </w:pPr>
            <w:r>
              <w:rPr>
                <w:lang w:val="ru-RU"/>
              </w:rPr>
              <w:t>(апрель-сентябрь)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B05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Государственное казенное учреждение «</w:t>
            </w:r>
            <w:proofErr w:type="spellStart"/>
            <w:r>
              <w:rPr>
                <w:lang w:val="ru-RU"/>
              </w:rPr>
              <w:t>Нижнетуринский</w:t>
            </w:r>
            <w:proofErr w:type="spellEnd"/>
            <w:r>
              <w:rPr>
                <w:lang w:val="ru-RU"/>
              </w:rPr>
              <w:t xml:space="preserve"> центр занятости населения»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89D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по вопросам профориентации несовершеннолетних</w:t>
            </w:r>
          </w:p>
        </w:tc>
      </w:tr>
      <w:tr w:rsidR="0051249C" w:rsidRPr="00E802DB" w14:paraId="77AFE88F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6A9E" w14:textId="77777777" w:rsidR="0051249C" w:rsidRPr="006D5DEA" w:rsidRDefault="001B5A0D">
            <w:pPr>
              <w:widowControl w:val="0"/>
              <w:jc w:val="center"/>
            </w:pPr>
            <w:r>
              <w:t>2.</w:t>
            </w:r>
            <w:r>
              <w:rPr>
                <w:lang w:val="ru-RU"/>
              </w:rPr>
              <w:t>19</w:t>
            </w:r>
            <w:r w:rsidR="0051249C" w:rsidRPr="006D5DEA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2F99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 xml:space="preserve">Трудоустройство несовершеннолетних, в т.ч.: А) трудоустройство подростков, состоящих </w:t>
            </w:r>
            <w:r w:rsidR="00067A15" w:rsidRPr="006D5DEA">
              <w:rPr>
                <w:lang w:val="ru-RU"/>
              </w:rPr>
              <w:t>на различных видах профилактического учета</w:t>
            </w:r>
            <w:r w:rsidRPr="006D5DEA">
              <w:rPr>
                <w:lang w:val="ru-RU"/>
              </w:rPr>
              <w:t>;</w:t>
            </w:r>
          </w:p>
          <w:p w14:paraId="4F98F8B1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Б) трудоустройство детей-сирот, детей, оставшихся без попечения родителей, детей-инвалидов и т.д.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7EBC" w14:textId="77777777" w:rsidR="0051249C" w:rsidRPr="006D5DEA" w:rsidRDefault="0051249C">
            <w:pPr>
              <w:widowControl w:val="0"/>
              <w:jc w:val="center"/>
            </w:pPr>
            <w:r w:rsidRPr="006D5DEA">
              <w:t xml:space="preserve">2024-2026 </w:t>
            </w:r>
            <w:r w:rsidRPr="006D5DEA">
              <w:rPr>
                <w:lang w:val="ru-RU"/>
              </w:rPr>
              <w:t>гг.</w:t>
            </w:r>
          </w:p>
          <w:p w14:paraId="47CFC35E" w14:textId="77777777" w:rsidR="0051249C" w:rsidRPr="006D5DEA" w:rsidRDefault="0051249C">
            <w:pPr>
              <w:widowControl w:val="0"/>
              <w:jc w:val="center"/>
            </w:pPr>
            <w:r w:rsidRPr="006D5DEA">
              <w:rPr>
                <w:lang w:val="ru-RU"/>
              </w:rPr>
              <w:t>(февраль-ноябрь)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DB86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Государственное казенное учреждение «</w:t>
            </w:r>
            <w:proofErr w:type="spellStart"/>
            <w:r w:rsidRPr="006D5DEA">
              <w:rPr>
                <w:lang w:val="ru-RU"/>
              </w:rPr>
              <w:t>Нижнетуринский</w:t>
            </w:r>
            <w:proofErr w:type="spellEnd"/>
            <w:r w:rsidRPr="006D5DEA">
              <w:rPr>
                <w:lang w:val="ru-RU"/>
              </w:rPr>
              <w:t xml:space="preserve"> центр занятости населения»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4626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 xml:space="preserve">Информирование населения о трудоустройстве </w:t>
            </w:r>
            <w:proofErr w:type="spellStart"/>
            <w:r w:rsidRPr="006D5DEA">
              <w:rPr>
                <w:lang w:val="ru-RU"/>
              </w:rPr>
              <w:t>несовершеннолених</w:t>
            </w:r>
            <w:proofErr w:type="spellEnd"/>
            <w:r w:rsidRPr="006D5DEA">
              <w:rPr>
                <w:lang w:val="ru-RU"/>
              </w:rPr>
              <w:t>.</w:t>
            </w:r>
          </w:p>
        </w:tc>
      </w:tr>
      <w:tr w:rsidR="0051249C" w:rsidRPr="00E802DB" w14:paraId="44658256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9E1A" w14:textId="77777777" w:rsidR="0051249C" w:rsidRDefault="001B5A0D">
            <w:pPr>
              <w:widowControl w:val="0"/>
              <w:jc w:val="center"/>
            </w:pPr>
            <w:r>
              <w:t>2.2</w:t>
            </w:r>
            <w:r>
              <w:rPr>
                <w:lang w:val="ru-RU"/>
              </w:rPr>
              <w:t>0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1180" w14:textId="77777777" w:rsidR="0051249C" w:rsidRPr="007128A5" w:rsidRDefault="0051249C" w:rsidP="00755CC4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Пропаганда </w:t>
            </w:r>
            <w:r w:rsidR="00755CC4">
              <w:rPr>
                <w:lang w:val="ru-RU"/>
              </w:rPr>
              <w:t>здорового образа жизни в семье</w:t>
            </w:r>
            <w:r w:rsidRPr="007128A5">
              <w:rPr>
                <w:lang w:val="ru-RU"/>
              </w:rPr>
              <w:t xml:space="preserve"> (показ видеороликов)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5556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18DD8535" w14:textId="77777777" w:rsidR="0051249C" w:rsidRDefault="0051249C">
            <w:pPr>
              <w:widowControl w:val="0"/>
              <w:jc w:val="both"/>
            </w:pPr>
            <w:r>
              <w:t xml:space="preserve">(1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  <w:r>
              <w:t>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083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</w:t>
            </w:r>
          </w:p>
          <w:p w14:paraId="50E4D8A9" w14:textId="77777777" w:rsidR="0051249C" w:rsidRDefault="0051249C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B6B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о традиционных семейных ценностях</w:t>
            </w:r>
          </w:p>
        </w:tc>
      </w:tr>
      <w:tr w:rsidR="0051249C" w:rsidRPr="00E802DB" w14:paraId="587CB46D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F596" w14:textId="77777777" w:rsidR="0051249C" w:rsidRDefault="001B5A0D">
            <w:pPr>
              <w:widowControl w:val="0"/>
              <w:jc w:val="center"/>
            </w:pPr>
            <w:r>
              <w:t>2.2</w:t>
            </w:r>
            <w:r>
              <w:rPr>
                <w:lang w:val="ru-RU"/>
              </w:rPr>
              <w:t>1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34E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Распространение печатной информации в виде буклетов, памяток </w:t>
            </w:r>
            <w:r>
              <w:rPr>
                <w:lang w:val="ru-RU"/>
              </w:rPr>
              <w:t>по профилактике деструктивного поведения несовершеннолетних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C78D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79EC32F4" w14:textId="77777777" w:rsidR="0051249C" w:rsidRDefault="0051249C">
            <w:pPr>
              <w:widowControl w:val="0"/>
              <w:jc w:val="both"/>
            </w:pPr>
            <w:r>
              <w:t xml:space="preserve">(1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  <w:r>
              <w:t>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A67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</w:t>
            </w:r>
          </w:p>
          <w:p w14:paraId="3DDDE565" w14:textId="77777777" w:rsidR="0051249C" w:rsidRDefault="0051249C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6162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с помощью печатной информации по профилактике деструктивного поведения несовершеннолетних</w:t>
            </w:r>
          </w:p>
        </w:tc>
      </w:tr>
      <w:tr w:rsidR="0051249C" w:rsidRPr="00E802DB" w14:paraId="05D4218F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2A6C5" w14:textId="77777777" w:rsidR="0051249C" w:rsidRPr="006D5DEA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2.2</w:t>
            </w:r>
            <w:r w:rsidRPr="00E802DB">
              <w:rPr>
                <w:highlight w:val="yellow"/>
                <w:lang w:val="ru-RU"/>
              </w:rPr>
              <w:t>2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9FFF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>Организация и проведение  профилактической работы с несовершеннолетними и семьями, находящимися в социально опасном положении в соответс</w:t>
            </w:r>
            <w:r w:rsidR="00067A15" w:rsidRPr="006D5DEA">
              <w:rPr>
                <w:lang w:val="ru-RU"/>
              </w:rPr>
              <w:t>твии с индивидуальными программами</w:t>
            </w:r>
            <w:r w:rsidRPr="006D5DEA">
              <w:rPr>
                <w:lang w:val="ru-RU"/>
              </w:rPr>
              <w:t xml:space="preserve"> реабилитации и адаптации семей с детьми, находящихся в социально опасном положении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B79A" w14:textId="77777777" w:rsidR="0051249C" w:rsidRPr="006D5DEA" w:rsidRDefault="0051249C">
            <w:pPr>
              <w:widowControl w:val="0"/>
              <w:jc w:val="both"/>
            </w:pPr>
            <w:r w:rsidRPr="006D5DEA">
              <w:t xml:space="preserve">2024-2026 </w:t>
            </w:r>
            <w:r w:rsidRPr="006D5DEA"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2711A" w14:textId="77777777" w:rsidR="0051249C" w:rsidRPr="006D5DEA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6D5DEA">
              <w:rPr>
                <w:lang w:val="ru-RU"/>
              </w:rPr>
              <w:t xml:space="preserve">Все субъекты системы профилактики </w:t>
            </w:r>
            <w:r w:rsidR="00606F72" w:rsidRPr="006D5DEA">
              <w:rPr>
                <w:lang w:val="ru-RU"/>
              </w:rPr>
              <w:t xml:space="preserve">безнадзорности и </w:t>
            </w:r>
            <w:r w:rsidRPr="006D5DEA">
              <w:rPr>
                <w:lang w:val="ru-RU"/>
              </w:rPr>
              <w:t xml:space="preserve">правонарушений в </w:t>
            </w:r>
            <w:r w:rsidR="00442CAA">
              <w:rPr>
                <w:lang w:val="ru-RU"/>
              </w:rPr>
              <w:t>НТГО</w:t>
            </w:r>
            <w:r w:rsidRPr="006D5DEA">
              <w:rPr>
                <w:lang w:val="ru-RU"/>
              </w:rPr>
              <w:t xml:space="preserve"> 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CA56" w14:textId="77777777" w:rsidR="0051249C" w:rsidRPr="006D5DEA" w:rsidRDefault="0051249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6D5DEA">
              <w:rPr>
                <w:lang w:val="ru-RU"/>
              </w:rPr>
              <w:t>Свовременная</w:t>
            </w:r>
            <w:proofErr w:type="spellEnd"/>
            <w:r w:rsidRPr="006D5DEA">
              <w:rPr>
                <w:lang w:val="ru-RU"/>
              </w:rPr>
              <w:t xml:space="preserve"> выработка мер в профилактической работы с несовершеннолетними и семьями, находящимися в социально опасном положении в соответствии с индивидуальной программы реабилитации и адаптации семей с детьми, находящихся в социально опасном положении</w:t>
            </w:r>
          </w:p>
        </w:tc>
      </w:tr>
      <w:tr w:rsidR="0051249C" w:rsidRPr="00E802DB" w14:paraId="5660E678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1609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2.2</w:t>
            </w:r>
            <w:r w:rsidRPr="00E802DB">
              <w:rPr>
                <w:highlight w:val="yellow"/>
                <w:lang w:val="ru-RU"/>
              </w:rPr>
              <w:t>3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1BC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профилактических бесед об административной и уголовной ответственности, формирования законопослушного поведения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95B4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E504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C75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об административной и уголовной ответственности, формирования законопослушного поведения</w:t>
            </w:r>
          </w:p>
        </w:tc>
      </w:tr>
      <w:tr w:rsidR="0051249C" w:rsidRPr="00E802DB" w14:paraId="09448C99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5F76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2.2</w:t>
            </w:r>
            <w:r w:rsidRPr="00E802DB">
              <w:rPr>
                <w:highlight w:val="yellow"/>
                <w:lang w:val="ru-RU"/>
              </w:rPr>
              <w:t>4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911D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акций, бесед, лекций, конкурсов, мероприятий, направленных на пропаганду здорового образа жизни, профилактику вредных привычек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A5D2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4A06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8ED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Информирование населения о здоровом образе жизни, профилактике вредных привычек</w:t>
            </w:r>
          </w:p>
        </w:tc>
      </w:tr>
      <w:tr w:rsidR="0051249C" w:rsidRPr="00E802DB" w14:paraId="78201680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8FCB" w14:textId="77777777" w:rsidR="0051249C" w:rsidRDefault="0051249C" w:rsidP="001B5A0D">
            <w:pPr>
              <w:widowControl w:val="0"/>
              <w:jc w:val="center"/>
            </w:pPr>
            <w:r>
              <w:t>2.2</w:t>
            </w:r>
            <w:r w:rsidR="001B5A0D"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319C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Привлечение несовершеннолетних, состоящих на профилактическом и персонифицированном учетах,  к участию в программе «Сто дорог – одна твоя»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3951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B79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города Нижняя Тура»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C33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к участию в программе «Сто дорог - одна твоя» по профилактической работе с несовершеннолетними, состоящими на различных видах профилактического учета</w:t>
            </w:r>
          </w:p>
        </w:tc>
      </w:tr>
      <w:tr w:rsidR="0051249C" w:rsidRPr="00E802DB" w14:paraId="523DD0A3" w14:textId="77777777" w:rsidTr="003F0FE5">
        <w:trPr>
          <w:trHeight w:val="331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1554" w14:textId="77777777" w:rsidR="0051249C" w:rsidRDefault="001B5A0D">
            <w:pPr>
              <w:widowControl w:val="0"/>
              <w:jc w:val="center"/>
            </w:pPr>
            <w:r>
              <w:t>2.2</w:t>
            </w:r>
            <w:r>
              <w:rPr>
                <w:lang w:val="ru-RU"/>
              </w:rPr>
              <w:t>6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EF7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работы групп развития с целью привлечения несовершеннолетних, состоящих на различных видах профилактического учета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5C30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7CC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города Нижняя Тура»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870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по работе групп развития с целью привлечения несовершеннолетних, состоящих на различных видах профилактического учета</w:t>
            </w:r>
          </w:p>
        </w:tc>
      </w:tr>
      <w:tr w:rsidR="0051249C" w:rsidRPr="00E802DB" w14:paraId="7E49BD34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E6F1" w14:textId="77777777" w:rsidR="0051249C" w:rsidRDefault="001B5A0D">
            <w:pPr>
              <w:widowControl w:val="0"/>
              <w:jc w:val="center"/>
            </w:pPr>
            <w:r>
              <w:t>2.2</w:t>
            </w:r>
            <w:r>
              <w:rPr>
                <w:lang w:val="ru-RU"/>
              </w:rPr>
              <w:t>7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6A5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Привлечение несовершеннолетних, состоящих на профилактическом и персонифицированном учетах, к деятельности волонтерского отряда «Шаг навстречу»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56DB0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DC9D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Государственное автономное учреждение социального обслуживания Свердловской области «Центр социальной помощи семье и детям города Нижняя Тура»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DD5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к деятельности волонтерского отряда «Шаг навстречу» несовершеннолетними, состоящими на различных видах профилактического учетах</w:t>
            </w:r>
          </w:p>
        </w:tc>
      </w:tr>
      <w:tr w:rsidR="0051249C" w:rsidRPr="00E802DB" w14:paraId="557728BB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693A" w14:textId="77777777" w:rsidR="0051249C" w:rsidRDefault="001B5A0D">
            <w:pPr>
              <w:widowControl w:val="0"/>
              <w:jc w:val="center"/>
            </w:pPr>
            <w:r>
              <w:t>2.</w:t>
            </w:r>
            <w:r>
              <w:rPr>
                <w:lang w:val="ru-RU"/>
              </w:rPr>
              <w:t>28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C14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Обеспечение психолого-педагогического сопровождения несовершеннолетних, состоящих на персонифицированном и профилактическом учетах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3163" w14:textId="77777777" w:rsidR="0051249C" w:rsidRDefault="0051249C">
            <w:pPr>
              <w:widowControl w:val="0"/>
              <w:jc w:val="both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C865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Государственное автономное учреждение социального обслуживания Свердловской области «Центр социальной помощи семье и детям города Нижняя Тура», </w:t>
            </w:r>
            <w:r>
              <w:rPr>
                <w:lang w:val="ru-RU"/>
              </w:rPr>
              <w:t xml:space="preserve">Общеобразовательные организации </w:t>
            </w:r>
            <w:proofErr w:type="spellStart"/>
            <w:r>
              <w:rPr>
                <w:lang w:val="ru-RU"/>
              </w:rPr>
              <w:t>Нижнетуринского</w:t>
            </w:r>
            <w:proofErr w:type="spellEnd"/>
            <w:r>
              <w:rPr>
                <w:lang w:val="ru-RU"/>
              </w:rPr>
              <w:t xml:space="preserve"> городского округа, ГБУЗ СО «</w:t>
            </w:r>
            <w:proofErr w:type="spellStart"/>
            <w:r>
              <w:rPr>
                <w:lang w:val="ru-RU"/>
              </w:rPr>
              <w:t>Нижнетуринская</w:t>
            </w:r>
            <w:proofErr w:type="spellEnd"/>
            <w:r>
              <w:rPr>
                <w:lang w:val="ru-RU"/>
              </w:rPr>
              <w:t xml:space="preserve"> центральная городская больница»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C1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Приняте</w:t>
            </w:r>
            <w:proofErr w:type="spellEnd"/>
            <w:r>
              <w:rPr>
                <w:lang w:val="ru-RU"/>
              </w:rPr>
              <w:t xml:space="preserve"> мер по обеспечению психолого-педагогического сопровождения несовершеннолетних, состоящих на персонифицированном и профилактическом учетах</w:t>
            </w:r>
          </w:p>
        </w:tc>
      </w:tr>
      <w:tr w:rsidR="0051249C" w:rsidRPr="00E802DB" w14:paraId="37BD7C32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6560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</w:t>
            </w:r>
            <w:r w:rsidRPr="00E802DB">
              <w:rPr>
                <w:highlight w:val="yellow"/>
                <w:lang w:val="ru-RU"/>
              </w:rPr>
              <w:t>29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ECB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Оказание консультативной помощи законным представителям несовершеннолетних по вопросам воспитания детей, детско-родительских отношений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F8D6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EC0E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A56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по оказанию консультативной помощи законным представителям несовершеннолетних по вопросам воспитания детей, детско-родительских отношений</w:t>
            </w:r>
          </w:p>
        </w:tc>
      </w:tr>
      <w:tr w:rsidR="0051249C" w:rsidRPr="00E802DB" w14:paraId="538E30D1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5D7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0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047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Информирование о работе детского телефона доверия с единым общероссийским номером </w:t>
            </w:r>
            <w:r w:rsidRPr="00755CC4">
              <w:rPr>
                <w:b/>
                <w:lang w:val="ru-RU"/>
              </w:rPr>
              <w:t>– 8-800-2000-122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CA166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A12B" w14:textId="77777777" w:rsidR="0051249C" w:rsidRPr="007128A5" w:rsidRDefault="002F144A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BC3A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Информирование населения о работе детского телефона доверия с единым общероссийским номером – </w:t>
            </w:r>
            <w:r w:rsidRPr="00FD071C">
              <w:rPr>
                <w:b/>
                <w:lang w:val="ru-RU"/>
              </w:rPr>
              <w:t>8-800-2000-122</w:t>
            </w:r>
          </w:p>
        </w:tc>
      </w:tr>
      <w:tr w:rsidR="0051249C" w:rsidRPr="00E802DB" w14:paraId="3ACF37E6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9686" w14:textId="77777777" w:rsidR="0051249C" w:rsidRDefault="001B5A0D">
            <w:pPr>
              <w:widowControl w:val="0"/>
              <w:jc w:val="center"/>
            </w:pPr>
            <w:r>
              <w:t>2.3</w:t>
            </w:r>
            <w:r>
              <w:rPr>
                <w:lang w:val="ru-RU"/>
              </w:rPr>
              <w:t>1</w:t>
            </w:r>
            <w:r w:rsidR="0051249C"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48E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оперативно-профилактических мероприятий сотрудниками ОП № 31 МО МВД России «Качканарский» по выявлению лиц, вовлекающих несовершеннолетних в противоправную деятельность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996B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7850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2F144A">
              <w:rPr>
                <w:lang w:val="ru-RU"/>
              </w:rPr>
              <w:t xml:space="preserve"> № 31 М</w:t>
            </w:r>
            <w:r w:rsidR="0051249C" w:rsidRPr="007128A5">
              <w:rPr>
                <w:lang w:val="ru-RU"/>
              </w:rPr>
              <w:t>О МВД России «Качканарский»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51C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Совершенствование профилактической работы с несовершеннолетними</w:t>
            </w:r>
          </w:p>
        </w:tc>
      </w:tr>
      <w:tr w:rsidR="0051249C" w:rsidRPr="009E72BD" w14:paraId="6792CC44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043C7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2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FF3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индивидуальной профилактической работы в </w:t>
            </w:r>
            <w:r>
              <w:rPr>
                <w:lang w:val="ru-RU"/>
              </w:rPr>
              <w:t>обще</w:t>
            </w:r>
            <w:r w:rsidRPr="007128A5">
              <w:rPr>
                <w:lang w:val="ru-RU"/>
              </w:rPr>
              <w:t xml:space="preserve">образовательных организациях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 с несовершеннолетними, не посещающими или систематически пропускающими по неуважительной причине учебные занятия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87C0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9A41" w14:textId="77777777" w:rsidR="0051249C" w:rsidRDefault="0051249C">
            <w:pPr>
              <w:widowControl w:val="0"/>
              <w:jc w:val="both"/>
            </w:pPr>
            <w:r>
              <w:rPr>
                <w:lang w:val="ru-RU"/>
              </w:rPr>
              <w:t>Общеобразовательные организации 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90B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Выработка мер по индивидуальной профилактической работы в общеобразовательных организациях </w:t>
            </w:r>
            <w:proofErr w:type="spellStart"/>
            <w:r>
              <w:rPr>
                <w:lang w:val="ru-RU"/>
              </w:rPr>
              <w:t>Нижнетуринского</w:t>
            </w:r>
            <w:proofErr w:type="spellEnd"/>
            <w:r>
              <w:rPr>
                <w:lang w:val="ru-RU"/>
              </w:rPr>
              <w:t xml:space="preserve"> городского округа с несовершеннолетними, не посещающими или систематически пропускающими по неуважительной причине учебные занятия</w:t>
            </w:r>
          </w:p>
        </w:tc>
      </w:tr>
      <w:tr w:rsidR="0051249C" w:rsidRPr="00E802DB" w14:paraId="7E3CC59C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3C5A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3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EE8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работы органов и учреждений системы профилактики по выявлению фактов семейного неблагополучия на ранних этапах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CD31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BF51" w14:textId="77777777" w:rsidR="0051249C" w:rsidRPr="007128A5" w:rsidRDefault="00EA7B8E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838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по организации работы органов и учреждений системы профилактики по выявлению фактов семейного неблагополучия на ранних этапах</w:t>
            </w:r>
          </w:p>
        </w:tc>
      </w:tr>
      <w:tr w:rsidR="0051249C" w:rsidRPr="00E802DB" w14:paraId="310CB504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E881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4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A05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правового просвещения обучающихся и их законных представителей в образовательных организациях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E13C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7F49" w14:textId="77777777" w:rsidR="0051249C" w:rsidRPr="007128A5" w:rsidRDefault="00EA7B8E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7B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Принятие мер по организации правового просвещения обучающихся и их законных представителей в образовательных организациях </w:t>
            </w:r>
            <w:proofErr w:type="spellStart"/>
            <w:r>
              <w:rPr>
                <w:lang w:val="ru-RU"/>
              </w:rPr>
              <w:t>Нижнетуринского</w:t>
            </w:r>
            <w:proofErr w:type="spellEnd"/>
            <w:r>
              <w:rPr>
                <w:lang w:val="ru-RU"/>
              </w:rPr>
              <w:t xml:space="preserve"> городского округа</w:t>
            </w:r>
          </w:p>
        </w:tc>
      </w:tr>
      <w:tr w:rsidR="0051249C" w:rsidRPr="00E802DB" w14:paraId="321C0CC6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930FF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5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789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собраний с подростками, состоящими на различных видах профилактического учета, при участии специалистов органов и учреждений системы профилактики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4C79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1025" w14:textId="77777777" w:rsidR="00EA7B8E" w:rsidRDefault="00EA7B8E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  <w:r>
              <w:rPr>
                <w:lang w:val="ru-RU"/>
              </w:rPr>
              <w:t xml:space="preserve">; </w:t>
            </w:r>
          </w:p>
          <w:p w14:paraId="569D28B1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Общеобразовательные организации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F28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Повышение уровня информированности подростков, состоящих на различных видах профилактического учета</w:t>
            </w:r>
          </w:p>
        </w:tc>
      </w:tr>
      <w:tr w:rsidR="0051249C" w:rsidRPr="00E802DB" w14:paraId="5041489D" w14:textId="77777777" w:rsidTr="003F0FE5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E3F0" w14:textId="77777777" w:rsidR="0051249C" w:rsidRDefault="001B5A0D">
            <w:pPr>
              <w:widowControl w:val="0"/>
              <w:jc w:val="center"/>
            </w:pPr>
            <w:r w:rsidRPr="00E802DB">
              <w:rPr>
                <w:highlight w:val="yellow"/>
              </w:rPr>
              <w:t>2.3</w:t>
            </w:r>
            <w:r w:rsidRPr="00E802DB">
              <w:rPr>
                <w:highlight w:val="yellow"/>
                <w:lang w:val="ru-RU"/>
              </w:rPr>
              <w:t>6</w:t>
            </w:r>
            <w:r w:rsidR="0051249C" w:rsidRPr="00E802DB">
              <w:rPr>
                <w:highlight w:val="yellow"/>
              </w:rPr>
              <w:t>.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707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с несовершеннолетними работы, направленной на профилактику зависимостей, пропаганду здорового образа жизни, при участии общественных организаций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407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48233" w14:textId="77777777" w:rsidR="0051249C" w:rsidRPr="007128A5" w:rsidRDefault="00EA7B8E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442CAA">
              <w:rPr>
                <w:rFonts w:cs="Liberation Serif"/>
                <w:color w:val="000000"/>
                <w:lang w:val="ru-RU"/>
              </w:rPr>
              <w:t>НТГО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B34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Принятие мер по работе с несовершеннолетними, направленную на профилактику зависимостей, пропаганду здорового образа жизни, при участии общественных организаций</w:t>
            </w:r>
          </w:p>
        </w:tc>
      </w:tr>
      <w:tr w:rsidR="0051249C" w:rsidRPr="00E802DB" w14:paraId="4CBDF7A6" w14:textId="77777777" w:rsidTr="003F0FE5">
        <w:trPr>
          <w:trHeight w:val="552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941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>3. Профилактика правонарушений, связанных с незаконным оборотом наркотиков, ВИЧ-инфекцией и алкоголизмом</w:t>
            </w:r>
          </w:p>
        </w:tc>
      </w:tr>
      <w:tr w:rsidR="0051249C" w:rsidRPr="00E802DB" w14:paraId="5EEEF95C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705A" w14:textId="77777777" w:rsidR="0051249C" w:rsidRDefault="0051249C">
            <w:pPr>
              <w:widowControl w:val="0"/>
              <w:jc w:val="center"/>
            </w:pPr>
            <w:r>
              <w:t>3.1.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E66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Проведение лекций, бесед и семинаров по вопросам профилактики наркомании, пьянства и алкоголизма в </w:t>
            </w:r>
            <w:r>
              <w:rPr>
                <w:lang w:val="ru-RU"/>
              </w:rPr>
              <w:t>обще</w:t>
            </w:r>
            <w:r w:rsidRPr="007128A5">
              <w:rPr>
                <w:lang w:val="ru-RU"/>
              </w:rPr>
              <w:t xml:space="preserve">образовательных учреждениях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5EED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22396059" w14:textId="77777777" w:rsidR="0051249C" w:rsidRDefault="0051249C">
            <w:pPr>
              <w:widowControl w:val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FD4B" w14:textId="77777777" w:rsidR="00442CAA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НТГО;</w:t>
            </w:r>
          </w:p>
          <w:p w14:paraId="2ECEDA3F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 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7EF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Информирование населения городского округа о наркологической ситуации и алкоголизме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</w:t>
            </w:r>
          </w:p>
        </w:tc>
      </w:tr>
      <w:tr w:rsidR="0051249C" w:rsidRPr="00E802DB" w14:paraId="2C1A1356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35A3" w14:textId="77777777" w:rsidR="0051249C" w:rsidRDefault="0051249C">
            <w:pPr>
              <w:widowControl w:val="0"/>
              <w:jc w:val="center"/>
            </w:pPr>
            <w:r>
              <w:t>3.2.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36151" w14:textId="77777777" w:rsidR="0051249C" w:rsidRPr="002F144A" w:rsidRDefault="0051249C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lang w:val="ru-RU"/>
              </w:rPr>
              <w:t>Организация обмена информацией между заинтересованными структурами о социальных и медицинских последствиях злоупотребления алкоголем, наркотиками и другими психоактивными веществами (ПАВ)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359F" w14:textId="77777777" w:rsidR="0051249C" w:rsidRPr="002F144A" w:rsidRDefault="0051249C">
            <w:pPr>
              <w:widowControl w:val="0"/>
              <w:jc w:val="center"/>
            </w:pPr>
            <w:r w:rsidRPr="002F144A">
              <w:t xml:space="preserve">2024-2026 </w:t>
            </w:r>
            <w:proofErr w:type="spellStart"/>
            <w:r w:rsidRPr="002F144A">
              <w:t>гг</w:t>
            </w:r>
            <w:proofErr w:type="spellEnd"/>
            <w:r w:rsidRPr="002F144A">
              <w:t>.</w:t>
            </w:r>
          </w:p>
          <w:p w14:paraId="359ADC65" w14:textId="77777777" w:rsidR="0051249C" w:rsidRPr="002F144A" w:rsidRDefault="0051249C">
            <w:pPr>
              <w:widowControl w:val="0"/>
              <w:jc w:val="center"/>
            </w:pPr>
            <w:proofErr w:type="spellStart"/>
            <w:r w:rsidRPr="002F144A"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5DB0C" w14:textId="77777777" w:rsidR="0051249C" w:rsidRPr="002F144A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lang w:val="ru-RU"/>
              </w:rPr>
              <w:t>ГБУЗ СО «</w:t>
            </w:r>
            <w:proofErr w:type="spellStart"/>
            <w:r w:rsidRPr="002F144A">
              <w:rPr>
                <w:lang w:val="ru-RU"/>
              </w:rPr>
              <w:t>Нижнетуринская</w:t>
            </w:r>
            <w:proofErr w:type="spellEnd"/>
            <w:r w:rsidRPr="002F144A">
              <w:rPr>
                <w:lang w:val="ru-RU"/>
              </w:rPr>
              <w:t xml:space="preserve"> центральная городская больница» (по согласованию), </w:t>
            </w:r>
            <w:r w:rsidR="00442CAA">
              <w:rPr>
                <w:lang w:val="ru-RU"/>
              </w:rPr>
              <w:t>ОП</w:t>
            </w:r>
            <w:r w:rsidRPr="002F144A">
              <w:rPr>
                <w:lang w:val="ru-RU"/>
              </w:rPr>
              <w:t xml:space="preserve"> № 31 МО 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125C" w14:textId="77777777" w:rsidR="0051249C" w:rsidRPr="002F144A" w:rsidRDefault="0051249C">
            <w:pPr>
              <w:widowControl w:val="0"/>
              <w:jc w:val="both"/>
              <w:rPr>
                <w:lang w:val="ru-RU"/>
              </w:rPr>
            </w:pPr>
            <w:r w:rsidRPr="002F144A">
              <w:rPr>
                <w:lang w:val="ru-RU"/>
              </w:rPr>
              <w:t>Своевременная выработка мер по противодействию злоупотреблению алкоголем, наркотиками и другими психоактивными веществами</w:t>
            </w:r>
          </w:p>
        </w:tc>
      </w:tr>
      <w:tr w:rsidR="0051249C" w:rsidRPr="00E802DB" w14:paraId="50377E8C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A1C1" w14:textId="77777777" w:rsidR="0051249C" w:rsidRDefault="0051249C">
            <w:pPr>
              <w:widowControl w:val="0"/>
              <w:jc w:val="center"/>
            </w:pPr>
            <w:r>
              <w:t>3.3.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F4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консультативно-методической помощи в разработке и организации профилактических программ (информация о наркологической ситуации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округе, медицинских аспектах проблемы </w:t>
            </w:r>
            <w:proofErr w:type="spellStart"/>
            <w:r w:rsidRPr="007128A5">
              <w:rPr>
                <w:lang w:val="ru-RU"/>
              </w:rPr>
              <w:t>аддиктивного</w:t>
            </w:r>
            <w:proofErr w:type="spellEnd"/>
            <w:r w:rsidRPr="007128A5">
              <w:rPr>
                <w:lang w:val="ru-RU"/>
              </w:rPr>
              <w:t xml:space="preserve"> поведения)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0FD4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., </w:t>
            </w:r>
            <w:proofErr w:type="spellStart"/>
            <w:r>
              <w:t>ежеквартально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019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0C4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Информирование населения городского округа о наркологической ситуации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городском округе, медицинских аспектах проблемы </w:t>
            </w:r>
            <w:proofErr w:type="spellStart"/>
            <w:r w:rsidRPr="007128A5">
              <w:rPr>
                <w:lang w:val="ru-RU"/>
              </w:rPr>
              <w:t>аддиктивного</w:t>
            </w:r>
            <w:proofErr w:type="spellEnd"/>
            <w:r w:rsidRPr="007128A5">
              <w:rPr>
                <w:lang w:val="ru-RU"/>
              </w:rPr>
              <w:t xml:space="preserve"> поведения</w:t>
            </w:r>
          </w:p>
        </w:tc>
      </w:tr>
      <w:tr w:rsidR="0051249C" w:rsidRPr="00E802DB" w14:paraId="08ECC064" w14:textId="77777777" w:rsidTr="003F0FE5"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B0E0" w14:textId="77777777" w:rsidR="0051249C" w:rsidRDefault="0051249C">
            <w:pPr>
              <w:widowControl w:val="0"/>
              <w:jc w:val="center"/>
            </w:pPr>
            <w:r>
              <w:t>3.4.</w:t>
            </w:r>
          </w:p>
        </w:tc>
        <w:tc>
          <w:tcPr>
            <w:tcW w:w="48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706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Профилактика наркомании, табакокурения, алкоголизма, </w:t>
            </w:r>
            <w:proofErr w:type="spellStart"/>
            <w:r w:rsidRPr="007128A5">
              <w:rPr>
                <w:lang w:val="ru-RU"/>
              </w:rPr>
              <w:t>буллинга</w:t>
            </w:r>
            <w:proofErr w:type="spellEnd"/>
            <w:r w:rsidRPr="007128A5">
              <w:rPr>
                <w:lang w:val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9A35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  <w:p w14:paraId="60CD94EE" w14:textId="77777777" w:rsidR="0051249C" w:rsidRDefault="0051249C">
            <w:pPr>
              <w:widowControl w:val="0"/>
              <w:jc w:val="center"/>
            </w:pPr>
            <w:r>
              <w:rPr>
                <w:lang w:val="ru-RU"/>
              </w:rPr>
              <w:t>(постоянно)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58B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075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Совершенствование профилактической работы с несовершеннолетними</w:t>
            </w:r>
          </w:p>
        </w:tc>
      </w:tr>
      <w:tr w:rsidR="0051249C" w:rsidRPr="00E802DB" w14:paraId="200FC8E9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6982" w14:textId="77777777" w:rsidR="0051249C" w:rsidRDefault="0051249C">
            <w:pPr>
              <w:widowControl w:val="0"/>
              <w:jc w:val="center"/>
            </w:pPr>
            <w:r>
              <w:t>3.5.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8E60" w14:textId="77777777" w:rsidR="0051249C" w:rsidRPr="00755CC4" w:rsidRDefault="0051249C" w:rsidP="00A1340A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 xml:space="preserve">Организация проведения медицинских освидетельствований на состояние опьянения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ACF3" w14:textId="77777777" w:rsidR="00A1340A" w:rsidRPr="00755CC4" w:rsidRDefault="0051249C" w:rsidP="00A1340A">
            <w:pPr>
              <w:widowControl w:val="0"/>
              <w:jc w:val="center"/>
              <w:rPr>
                <w:lang w:val="ru-RU"/>
              </w:rPr>
            </w:pPr>
            <w:r w:rsidRPr="00755CC4">
              <w:t xml:space="preserve">2024-2026 </w:t>
            </w:r>
            <w:proofErr w:type="spellStart"/>
            <w:r w:rsidRPr="00755CC4">
              <w:t>гг</w:t>
            </w:r>
            <w:proofErr w:type="spellEnd"/>
            <w:r w:rsidRPr="00755CC4">
              <w:t xml:space="preserve">., </w:t>
            </w:r>
          </w:p>
          <w:p w14:paraId="035EC956" w14:textId="77777777" w:rsidR="0051249C" w:rsidRPr="00755CC4" w:rsidRDefault="00A1340A" w:rsidP="00A1340A">
            <w:pPr>
              <w:widowControl w:val="0"/>
              <w:jc w:val="center"/>
              <w:rPr>
                <w:lang w:val="ru-RU"/>
              </w:rPr>
            </w:pPr>
            <w:r w:rsidRPr="00755CC4">
              <w:rPr>
                <w:lang w:val="ru-RU"/>
              </w:rPr>
              <w:t>в системе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A0D0" w14:textId="77777777" w:rsidR="0051249C" w:rsidRPr="00755CC4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>ГБУЗ СО «</w:t>
            </w:r>
            <w:proofErr w:type="spellStart"/>
            <w:r w:rsidRPr="00755CC4">
              <w:rPr>
                <w:lang w:val="ru-RU"/>
              </w:rPr>
              <w:t>Нижнетуринская</w:t>
            </w:r>
            <w:proofErr w:type="spellEnd"/>
            <w:r w:rsidRPr="00755CC4">
              <w:rPr>
                <w:lang w:val="ru-RU"/>
              </w:rPr>
              <w:t xml:space="preserve"> центральная городская больница» (по согласованию), </w:t>
            </w:r>
            <w:r w:rsidR="00442CAA">
              <w:rPr>
                <w:lang w:val="ru-RU"/>
              </w:rPr>
              <w:t>ОП</w:t>
            </w:r>
            <w:r w:rsidRPr="00755CC4">
              <w:rPr>
                <w:lang w:val="ru-RU"/>
              </w:rPr>
              <w:t xml:space="preserve"> № 31 МО МВД России «Качканарский» (по согласованию).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2AB8" w14:textId="77777777" w:rsidR="00A1340A" w:rsidRPr="00755CC4" w:rsidRDefault="0051249C" w:rsidP="00755CC4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 xml:space="preserve">Улучшение ситуации в </w:t>
            </w:r>
            <w:proofErr w:type="spellStart"/>
            <w:r w:rsidR="00755CC4" w:rsidRPr="00755CC4">
              <w:rPr>
                <w:lang w:val="ru-RU"/>
              </w:rPr>
              <w:t>Нижнетуринском</w:t>
            </w:r>
            <w:proofErr w:type="spellEnd"/>
            <w:r w:rsidR="00755CC4" w:rsidRPr="00755CC4">
              <w:rPr>
                <w:lang w:val="ru-RU"/>
              </w:rPr>
              <w:t xml:space="preserve"> городском округе</w:t>
            </w:r>
            <w:r w:rsidRPr="00755CC4">
              <w:rPr>
                <w:lang w:val="ru-RU"/>
              </w:rPr>
              <w:t xml:space="preserve"> по безопасности дорожного движения</w:t>
            </w:r>
          </w:p>
        </w:tc>
      </w:tr>
      <w:tr w:rsidR="0051249C" w:rsidRPr="00E802DB" w14:paraId="500FEDD9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53FC" w14:textId="77777777" w:rsidR="0051249C" w:rsidRDefault="0051249C">
            <w:pPr>
              <w:widowControl w:val="0"/>
              <w:jc w:val="center"/>
            </w:pPr>
            <w:r>
              <w:t>3.6.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AD0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Анализ ситуации, связанной с наркотической и алкогольной зависимостью, как несовершеннолетних, так и в целом жителей городского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03FC" w14:textId="77777777" w:rsidR="0051249C" w:rsidRPr="007128A5" w:rsidRDefault="0051249C">
            <w:pPr>
              <w:widowControl w:val="0"/>
              <w:jc w:val="center"/>
              <w:rPr>
                <w:lang w:val="ru-RU"/>
              </w:rPr>
            </w:pPr>
            <w:r w:rsidRPr="007128A5">
              <w:rPr>
                <w:lang w:val="ru-RU"/>
              </w:rPr>
              <w:t>2024-2026 гг., по итогам каждого квартала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C7B8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51249C">
              <w:rPr>
                <w:lang w:val="ru-RU"/>
              </w:rPr>
              <w:t xml:space="preserve">ММО </w:t>
            </w:r>
            <w:r w:rsidR="0051249C" w:rsidRPr="007128A5">
              <w:rPr>
                <w:lang w:val="ru-RU"/>
              </w:rPr>
              <w:t>МВД России «Качканарский» (по согласованию), Территориальная комиссия по делам несовершеннолетних и защите их прав</w:t>
            </w:r>
          </w:p>
          <w:p w14:paraId="35EAAA46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(по согласованию), 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 (по согласованию), Межведомственная комиссия по профилактике правонарушений в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 xml:space="preserve">, антинаркотическая комиссия в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FD6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Выработка мероприятий, направленных на борьбу с наркотической и алкогольной зависимостью</w:t>
            </w:r>
          </w:p>
        </w:tc>
      </w:tr>
      <w:tr w:rsidR="0051249C" w:rsidRPr="00E802DB" w14:paraId="14176D0E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475BA" w14:textId="77777777" w:rsidR="0051249C" w:rsidRDefault="001B5A0D">
            <w:pPr>
              <w:widowControl w:val="0"/>
              <w:jc w:val="center"/>
            </w:pPr>
            <w:r>
              <w:t>3.</w:t>
            </w:r>
            <w:r>
              <w:rPr>
                <w:lang w:val="ru-RU"/>
              </w:rPr>
              <w:t>7</w:t>
            </w:r>
            <w:r w:rsidR="0051249C">
              <w:t>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51685" w14:textId="77777777" w:rsidR="0051249C" w:rsidRPr="000937EF" w:rsidRDefault="0051249C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Проведение мероприятий по борьбе с незаконной торговлей спиртосодержащей продукцией:</w:t>
            </w:r>
          </w:p>
          <w:p w14:paraId="4EFDBDC3" w14:textId="77777777" w:rsidR="0051249C" w:rsidRPr="000937EF" w:rsidRDefault="0051249C" w:rsidP="000937EF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- выявление квартир, из которых производится торговля спиртосодержащими жидкостями;</w:t>
            </w:r>
          </w:p>
          <w:p w14:paraId="7765CCAF" w14:textId="77777777" w:rsidR="000937EF" w:rsidRPr="000937EF" w:rsidRDefault="0051249C" w:rsidP="000937EF">
            <w:pPr>
              <w:pStyle w:val="1"/>
              <w:shd w:val="clear" w:color="auto" w:fill="FFFFFF"/>
              <w:spacing w:before="0"/>
              <w:jc w:val="both"/>
              <w:rPr>
                <w:rFonts w:ascii="Liberation Serif" w:hAnsi="Liberation Serif" w:cs="Liberation Serif"/>
                <w:b w:val="0"/>
                <w:color w:val="auto"/>
                <w:spacing w:val="2"/>
                <w:sz w:val="24"/>
                <w:szCs w:val="24"/>
                <w:lang w:val="ru-RU"/>
              </w:rPr>
            </w:pPr>
            <w:r w:rsidRPr="000937EF">
              <w:rPr>
                <w:rFonts w:ascii="Liberation Serif" w:hAnsi="Liberation Serif" w:cs="Liberation Serif"/>
                <w:b w:val="0"/>
                <w:color w:val="auto"/>
                <w:sz w:val="24"/>
                <w:szCs w:val="24"/>
                <w:lang w:val="ru-RU"/>
              </w:rPr>
              <w:t xml:space="preserve">- проведение рейдов по соблюдению требований </w:t>
            </w:r>
            <w:r w:rsidR="000937EF" w:rsidRPr="000937EF">
              <w:rPr>
                <w:rFonts w:ascii="Liberation Serif" w:hAnsi="Liberation Serif" w:cs="Liberation Serif"/>
                <w:b w:val="0"/>
                <w:color w:val="auto"/>
                <w:spacing w:val="2"/>
                <w:sz w:val="24"/>
                <w:szCs w:val="24"/>
                <w:lang w:val="ru-RU"/>
              </w:rPr>
              <w:t xml:space="preserve">Федерального закона от 28 апреля 2023 г. </w:t>
            </w:r>
            <w:r w:rsidR="000937EF" w:rsidRPr="000937EF">
              <w:rPr>
                <w:rFonts w:ascii="Liberation Serif" w:hAnsi="Liberation Serif" w:cs="Liberation Serif"/>
                <w:b w:val="0"/>
                <w:color w:val="auto"/>
                <w:spacing w:val="2"/>
                <w:sz w:val="24"/>
                <w:szCs w:val="24"/>
              </w:rPr>
              <w:t>N</w:t>
            </w:r>
            <w:r w:rsidR="000937EF" w:rsidRPr="000937EF">
              <w:rPr>
                <w:rFonts w:ascii="Liberation Serif" w:hAnsi="Liberation Serif" w:cs="Liberation Serif"/>
                <w:b w:val="0"/>
                <w:color w:val="auto"/>
                <w:spacing w:val="2"/>
                <w:sz w:val="24"/>
                <w:szCs w:val="24"/>
                <w:lang w:val="ru-RU"/>
              </w:rPr>
              <w:t xml:space="preserve"> 168-ФЗ «О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</w:t>
            </w:r>
          </w:p>
          <w:p w14:paraId="176A5687" w14:textId="77777777" w:rsidR="0051249C" w:rsidRPr="000937EF" w:rsidRDefault="0051249C" w:rsidP="000937EF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- привлечение к административной ответственности в случае нарушения правил торговли алкогольной продукцией виновных, в необходимых случаях ходатайство о прекращении лицензии на право реализации алкогольной продукции;</w:t>
            </w:r>
          </w:p>
          <w:p w14:paraId="658643BF" w14:textId="77777777" w:rsidR="0051249C" w:rsidRPr="000937EF" w:rsidRDefault="0051249C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- введение запрета на реализацию алкогольной продукции во время проведения массовых мероприятий;</w:t>
            </w:r>
          </w:p>
          <w:p w14:paraId="6AE1D3E5" w14:textId="77777777" w:rsidR="0051249C" w:rsidRPr="000937EF" w:rsidRDefault="0051249C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- оборудование торговых точек, реализующих алкогольную продукцию, стендами с информацией о вреде алкоголя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EC67" w14:textId="77777777" w:rsidR="0051249C" w:rsidRPr="000937EF" w:rsidRDefault="0051249C">
            <w:pPr>
              <w:widowControl w:val="0"/>
              <w:jc w:val="center"/>
            </w:pPr>
            <w:r w:rsidRPr="000937EF">
              <w:t xml:space="preserve">2024-2026 </w:t>
            </w:r>
            <w:proofErr w:type="spellStart"/>
            <w:r w:rsidRPr="000937EF">
              <w:t>гг</w:t>
            </w:r>
            <w:proofErr w:type="spellEnd"/>
            <w:r w:rsidRPr="000937EF">
              <w:t>.</w:t>
            </w:r>
          </w:p>
          <w:p w14:paraId="109C2122" w14:textId="77777777" w:rsidR="0051249C" w:rsidRPr="000937EF" w:rsidRDefault="0051249C">
            <w:pPr>
              <w:widowControl w:val="0"/>
              <w:jc w:val="center"/>
            </w:pPr>
            <w:proofErr w:type="spellStart"/>
            <w:r w:rsidRPr="000937EF">
              <w:t>по</w:t>
            </w:r>
            <w:proofErr w:type="spellEnd"/>
            <w:r w:rsidRPr="000937EF">
              <w:t xml:space="preserve"> </w:t>
            </w:r>
            <w:proofErr w:type="spellStart"/>
            <w:r w:rsidRPr="000937EF">
              <w:t>отдельному</w:t>
            </w:r>
            <w:proofErr w:type="spellEnd"/>
            <w:r w:rsidRPr="000937EF">
              <w:t xml:space="preserve"> </w:t>
            </w:r>
            <w:proofErr w:type="spellStart"/>
            <w:r w:rsidRPr="000937EF"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D69D" w14:textId="77777777" w:rsidR="0051249C" w:rsidRPr="000937EF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EE0953" w:rsidRPr="000937EF">
              <w:rPr>
                <w:lang w:val="ru-RU"/>
              </w:rPr>
              <w:t xml:space="preserve"> № 31 М</w:t>
            </w:r>
            <w:r w:rsidR="0051249C" w:rsidRPr="000937EF">
              <w:rPr>
                <w:lang w:val="ru-RU"/>
              </w:rPr>
              <w:t>О МВД России «Качканарский» (по согласованию),</w:t>
            </w:r>
          </w:p>
          <w:p w14:paraId="04C926E5" w14:textId="77777777" w:rsidR="0051249C" w:rsidRPr="00103CE8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Территориальное управление администрации НТГО, территориальный отдел Управления Роспотребнадзора в городе Качканар, городе Кушва, городе Красноуральск, Нижняя Тура</w:t>
            </w:r>
            <w:r w:rsidR="00064F88">
              <w:rPr>
                <w:lang w:val="ru-RU"/>
              </w:rPr>
              <w:t xml:space="preserve">, Отдел экономики администрации </w:t>
            </w:r>
            <w:r w:rsidR="00442CAA">
              <w:rPr>
                <w:lang w:val="ru-RU"/>
              </w:rPr>
              <w:t>НТГО</w:t>
            </w:r>
            <w:r w:rsidR="00064F88">
              <w:rPr>
                <w:lang w:val="ru-RU"/>
              </w:rPr>
              <w:t xml:space="preserve"> </w:t>
            </w:r>
            <w:r w:rsidRPr="00103CE8">
              <w:rPr>
                <w:lang w:val="ru-RU"/>
              </w:rPr>
              <w:t>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DB36" w14:textId="77777777" w:rsidR="0051249C" w:rsidRPr="000937EF" w:rsidRDefault="0051249C">
            <w:pPr>
              <w:widowControl w:val="0"/>
              <w:jc w:val="both"/>
              <w:rPr>
                <w:lang w:val="ru-RU"/>
              </w:rPr>
            </w:pPr>
            <w:r w:rsidRPr="000937EF">
              <w:rPr>
                <w:lang w:val="ru-RU"/>
              </w:rPr>
              <w:t>Повышение уровня борьбы с незаконной торговлей спиртосодержащей продукцией</w:t>
            </w:r>
          </w:p>
        </w:tc>
      </w:tr>
      <w:tr w:rsidR="0051249C" w:rsidRPr="00E802DB" w14:paraId="4725DF12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5BAB" w14:textId="77777777" w:rsidR="0051249C" w:rsidRPr="00755CC4" w:rsidRDefault="0051249C" w:rsidP="001B5A0D">
            <w:pPr>
              <w:widowControl w:val="0"/>
              <w:jc w:val="center"/>
            </w:pPr>
            <w:r w:rsidRPr="00755CC4">
              <w:t>3.</w:t>
            </w:r>
            <w:r w:rsidR="001B5A0D">
              <w:rPr>
                <w:lang w:val="ru-RU"/>
              </w:rPr>
              <w:t>8</w:t>
            </w:r>
            <w:r w:rsidRPr="00755CC4">
              <w:t>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A80F" w14:textId="77777777" w:rsidR="00A00614" w:rsidRPr="00755CC4" w:rsidRDefault="0051249C" w:rsidP="00755CC4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 xml:space="preserve">Организация работы </w:t>
            </w:r>
            <w:r w:rsidR="00755CC4" w:rsidRPr="00755CC4">
              <w:rPr>
                <w:lang w:val="ru-RU"/>
              </w:rPr>
              <w:t>медицинского психолога</w:t>
            </w:r>
            <w:r w:rsidRPr="00755CC4">
              <w:rPr>
                <w:lang w:val="ru-RU"/>
              </w:rPr>
              <w:t xml:space="preserve"> по проб</w:t>
            </w:r>
            <w:r w:rsidR="00755CC4" w:rsidRPr="00755CC4">
              <w:rPr>
                <w:lang w:val="ru-RU"/>
              </w:rPr>
              <w:t>лемам наркомании и алкоголизма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015F" w14:textId="77777777" w:rsidR="0051249C" w:rsidRPr="00755CC4" w:rsidRDefault="0051249C">
            <w:pPr>
              <w:widowControl w:val="0"/>
              <w:jc w:val="center"/>
            </w:pPr>
            <w:r w:rsidRPr="00755CC4">
              <w:t xml:space="preserve">2024-2026 </w:t>
            </w:r>
            <w:proofErr w:type="spellStart"/>
            <w:r w:rsidRPr="00755CC4">
              <w:t>гг</w:t>
            </w:r>
            <w:proofErr w:type="spellEnd"/>
            <w:r w:rsidRPr="00755CC4">
              <w:t>.</w:t>
            </w:r>
          </w:p>
          <w:p w14:paraId="08995CA7" w14:textId="77777777" w:rsidR="0051249C" w:rsidRPr="00755CC4" w:rsidRDefault="0051249C">
            <w:pPr>
              <w:widowControl w:val="0"/>
              <w:jc w:val="center"/>
            </w:pPr>
            <w:proofErr w:type="spellStart"/>
            <w:r w:rsidRPr="00755CC4"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1C8D" w14:textId="77777777" w:rsidR="0051249C" w:rsidRPr="00755CC4" w:rsidRDefault="0051249C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>ГБУЗ СО «</w:t>
            </w:r>
            <w:proofErr w:type="spellStart"/>
            <w:r w:rsidRPr="00755CC4">
              <w:rPr>
                <w:lang w:val="ru-RU"/>
              </w:rPr>
              <w:t>Нижнетуринская</w:t>
            </w:r>
            <w:proofErr w:type="spellEnd"/>
            <w:r w:rsidRPr="00755CC4">
              <w:rPr>
                <w:lang w:val="ru-RU"/>
              </w:rPr>
              <w:t xml:space="preserve"> центральная городская больница»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3BAB" w14:textId="77777777" w:rsidR="0051249C" w:rsidRPr="00755CC4" w:rsidRDefault="0051249C" w:rsidP="00755CC4">
            <w:pPr>
              <w:widowControl w:val="0"/>
              <w:jc w:val="both"/>
              <w:rPr>
                <w:lang w:val="ru-RU"/>
              </w:rPr>
            </w:pPr>
            <w:r w:rsidRPr="00755CC4">
              <w:rPr>
                <w:lang w:val="ru-RU"/>
              </w:rPr>
              <w:t xml:space="preserve">Оказание своевременной </w:t>
            </w:r>
            <w:r w:rsidR="00755CC4" w:rsidRPr="00755CC4">
              <w:rPr>
                <w:lang w:val="ru-RU"/>
              </w:rPr>
              <w:t>психологической</w:t>
            </w:r>
            <w:r w:rsidRPr="00755CC4">
              <w:rPr>
                <w:lang w:val="ru-RU"/>
              </w:rPr>
              <w:t xml:space="preserve"> помощи гражданам в проблемах наркомании и алкоголизма</w:t>
            </w:r>
          </w:p>
        </w:tc>
      </w:tr>
      <w:tr w:rsidR="0051249C" w:rsidRPr="00E802DB" w14:paraId="70D17A74" w14:textId="77777777" w:rsidTr="003F0FE5">
        <w:trPr>
          <w:trHeight w:val="552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881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>4. Профилактика нарушений законодательства о гражданстве. Предупреждение и пресечение нелегальной миграции</w:t>
            </w:r>
          </w:p>
        </w:tc>
      </w:tr>
      <w:tr w:rsidR="0051249C" w:rsidRPr="00E802DB" w14:paraId="7CE774EC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39DA4" w14:textId="77777777" w:rsidR="0051249C" w:rsidRDefault="0051249C">
            <w:pPr>
              <w:widowControl w:val="0"/>
              <w:jc w:val="center"/>
            </w:pPr>
            <w:r>
              <w:t>4.1.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6CD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постоянного контроля за пребыванием и трудовой деятельностью иностранных граждан и лиц без гражданства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C91A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93E2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2F144A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 xml:space="preserve">МВД России «Качканарский» (по согласованию), </w:t>
            </w:r>
          </w:p>
          <w:p w14:paraId="0FDB09B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7128A5">
              <w:rPr>
                <w:lang w:val="ru-RU"/>
              </w:rPr>
              <w:t>Нижнетуринское</w:t>
            </w:r>
            <w:proofErr w:type="spellEnd"/>
            <w:r w:rsidRPr="007128A5">
              <w:rPr>
                <w:lang w:val="ru-RU"/>
              </w:rPr>
              <w:t xml:space="preserve"> отделение Управления Федеральной миграционной службы</w:t>
            </w:r>
          </w:p>
          <w:p w14:paraId="611159D2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B60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Принятие мер по предотвращению нелегальной миграции </w:t>
            </w:r>
          </w:p>
        </w:tc>
      </w:tr>
      <w:tr w:rsidR="0051249C" w:rsidRPr="00E802DB" w14:paraId="6FB15D01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731A" w14:textId="77777777" w:rsidR="0051249C" w:rsidRDefault="0051249C">
            <w:pPr>
              <w:widowControl w:val="0"/>
              <w:jc w:val="center"/>
            </w:pPr>
            <w:r>
              <w:t>4.2.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7F8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дактилоскопирования и учета иностранных граждан и лиц без гражданства, прибывших на территорию городского округа, в том числе для осуществления трудовой деятельности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BBD5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A708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2F144A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 xml:space="preserve">МВД России «Качканарский» (по согласованию), </w:t>
            </w:r>
          </w:p>
          <w:p w14:paraId="54F8B0C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9816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предотвращению нелегальной миграции</w:t>
            </w:r>
          </w:p>
        </w:tc>
      </w:tr>
      <w:tr w:rsidR="0051249C" w:rsidRPr="00E802DB" w14:paraId="2738D43A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E77A" w14:textId="77777777" w:rsidR="0051249C" w:rsidRDefault="0051249C">
            <w:pPr>
              <w:widowControl w:val="0"/>
              <w:jc w:val="center"/>
            </w:pPr>
            <w:r>
              <w:t>4.3.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ED6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работы по предоставлению обязательного общего образования несовершеннолетним из числа вынужденных переселенцев и мигрантов, проживающих на территории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E667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DC6D" w14:textId="77777777" w:rsidR="0051249C" w:rsidRPr="007128A5" w:rsidRDefault="0051249C" w:rsidP="00442CAA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27B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Охват несовершеннолетних из числа вынужденных переселенцев, мигрантов, проживающих на территории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 обязательным общим образованием</w:t>
            </w:r>
          </w:p>
        </w:tc>
      </w:tr>
      <w:tr w:rsidR="0051249C" w:rsidRPr="00E802DB" w14:paraId="72E30DDA" w14:textId="77777777" w:rsidTr="003F0FE5"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7DC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 xml:space="preserve">5. Мероприятия антитеррористической направленности, по предупреждению экстремизма </w:t>
            </w:r>
          </w:p>
          <w:p w14:paraId="0E0F0FE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 xml:space="preserve"> и по обеспечению пожарной безопасности</w:t>
            </w:r>
          </w:p>
        </w:tc>
      </w:tr>
      <w:tr w:rsidR="0051249C" w:rsidRPr="00E802DB" w14:paraId="39182174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FB9" w14:textId="77777777" w:rsidR="0051249C" w:rsidRDefault="0051249C">
            <w:pPr>
              <w:widowControl w:val="0"/>
              <w:jc w:val="center"/>
            </w:pPr>
            <w:r>
              <w:t>5.1.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A127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В целях решения задач в сфере защиты населения, объектов особой важности и жизнеобеспечения от возможных проявлений терроризма:</w:t>
            </w:r>
          </w:p>
          <w:p w14:paraId="3704650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заслушивание на заседаниях Межведомственной комиссии руководителей предприятий, организаций, учреждений, правоохранительных органов по вопросам организации работы по предупреждению возможных террористических актов;</w:t>
            </w:r>
          </w:p>
          <w:p w14:paraId="3EA3D385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- совместно с </w:t>
            </w:r>
            <w:r>
              <w:rPr>
                <w:lang w:val="ru-RU"/>
              </w:rPr>
              <w:t>средствами</w:t>
            </w:r>
            <w:r w:rsidRPr="007128A5">
              <w:rPr>
                <w:lang w:val="ru-RU"/>
              </w:rPr>
              <w:t xml:space="preserve"> массовой информации активное привлечение населения городского округа к оказанию содействия правоохранительным органам в проводимых мероприятиях по предупреждению возможных террористических актов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6E55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61F384A0" w14:textId="77777777" w:rsidR="0051249C" w:rsidRDefault="0051249C">
            <w:pPr>
              <w:widowControl w:val="0"/>
              <w:jc w:val="center"/>
            </w:pPr>
            <w:proofErr w:type="spellStart"/>
            <w:r>
              <w:t>ежеквартально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CE7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>,</w:t>
            </w:r>
          </w:p>
          <w:p w14:paraId="1C853527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2F144A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 xml:space="preserve">МВД России «Качканарский» (по согласованию) </w:t>
            </w:r>
          </w:p>
          <w:p w14:paraId="3D54E54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D5D1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своевременных мер по выявлению признаков подготовки и предотвращению террористических актов</w:t>
            </w:r>
          </w:p>
        </w:tc>
      </w:tr>
      <w:tr w:rsidR="0051249C" w:rsidRPr="00E802DB" w14:paraId="637F637B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835AE" w14:textId="77777777" w:rsidR="0051249C" w:rsidRDefault="0051249C">
            <w:pPr>
              <w:widowControl w:val="0"/>
              <w:jc w:val="center"/>
            </w:pPr>
            <w:r>
              <w:t>5.2.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04C8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проведения классных часов, родительских собраний в образовательных учреждениях с участием сотрудников подразделений противопожарной службы и пожарного надзора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565E8" w14:textId="77777777" w:rsidR="0051249C" w:rsidRPr="007128A5" w:rsidRDefault="0051249C">
            <w:pPr>
              <w:widowControl w:val="0"/>
              <w:jc w:val="center"/>
              <w:rPr>
                <w:lang w:val="ru-RU"/>
              </w:rPr>
            </w:pPr>
            <w:r w:rsidRPr="007128A5">
              <w:rPr>
                <w:lang w:val="ru-RU"/>
              </w:rPr>
              <w:t>2024-2026 гг.</w:t>
            </w:r>
          </w:p>
          <w:p w14:paraId="11636753" w14:textId="77777777" w:rsidR="0051249C" w:rsidRPr="007128A5" w:rsidRDefault="0051249C">
            <w:pPr>
              <w:widowControl w:val="0"/>
              <w:jc w:val="center"/>
              <w:rPr>
                <w:lang w:val="ru-RU"/>
              </w:rPr>
            </w:pPr>
            <w:r w:rsidRPr="007128A5">
              <w:rPr>
                <w:lang w:val="ru-RU"/>
              </w:rPr>
              <w:t>по планам образовательных учреждения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02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Управление образования администрации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 xml:space="preserve">, </w:t>
            </w:r>
          </w:p>
          <w:p w14:paraId="143029E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46 </w:t>
            </w:r>
            <w:r>
              <w:rPr>
                <w:lang w:val="ru-RU"/>
              </w:rPr>
              <w:t xml:space="preserve">ПСО ФПС ГПС ГУ </w:t>
            </w:r>
            <w:r w:rsidRPr="007128A5">
              <w:rPr>
                <w:lang w:val="ru-RU"/>
              </w:rPr>
              <w:t>МЧС России по Свердловской области</w:t>
            </w:r>
            <w:r w:rsidR="00442CAA">
              <w:rPr>
                <w:lang w:val="ru-RU"/>
              </w:rPr>
              <w:t xml:space="preserve"> </w:t>
            </w:r>
            <w:r w:rsidRPr="007128A5">
              <w:rPr>
                <w:lang w:val="ru-RU"/>
              </w:rPr>
              <w:t xml:space="preserve">(по согласованию), </w:t>
            </w:r>
            <w:r>
              <w:rPr>
                <w:lang w:val="ru-RU"/>
              </w:rPr>
              <w:t xml:space="preserve">ОНД и ПР Качканарского ГО, </w:t>
            </w:r>
            <w:proofErr w:type="spellStart"/>
            <w:r>
              <w:rPr>
                <w:lang w:val="ru-RU"/>
              </w:rPr>
              <w:t>Нижнетуринского</w:t>
            </w:r>
            <w:proofErr w:type="spellEnd"/>
            <w:r>
              <w:rPr>
                <w:lang w:val="ru-RU"/>
              </w:rPr>
              <w:t xml:space="preserve"> ГО УНД и ПР ГУ МЧС России по Свердловской области</w:t>
            </w:r>
          </w:p>
          <w:p w14:paraId="16C430B4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1C3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Информирование населения городского округа и противопожарная пропаганда</w:t>
            </w:r>
          </w:p>
        </w:tc>
      </w:tr>
      <w:tr w:rsidR="0051249C" w:rsidRPr="00E802DB" w14:paraId="1988B9CC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643D" w14:textId="77777777" w:rsidR="0051249C" w:rsidRDefault="0051249C">
            <w:pPr>
              <w:widowControl w:val="0"/>
              <w:jc w:val="center"/>
            </w:pPr>
            <w:r>
              <w:rPr>
                <w:shd w:val="clear" w:color="auto" w:fill="FFFFFF"/>
              </w:rPr>
              <w:t>5.3.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49F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 xml:space="preserve">и </w:t>
            </w:r>
            <w:r w:rsidRPr="007128A5">
              <w:rPr>
                <w:lang w:val="ru-RU"/>
              </w:rPr>
              <w:t>проведени</w:t>
            </w:r>
            <w:r>
              <w:rPr>
                <w:lang w:val="ru-RU"/>
              </w:rPr>
              <w:t>е</w:t>
            </w:r>
            <w:r w:rsidRPr="007128A5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профилактической работы в весенне-летний, осенне-зимний пожароопасные периоды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098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 xml:space="preserve">.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AC9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Администрация </w:t>
            </w:r>
            <w:r w:rsidR="00442CAA">
              <w:rPr>
                <w:lang w:val="ru-RU"/>
              </w:rPr>
              <w:t>НТГО</w:t>
            </w:r>
            <w:r w:rsidRPr="007128A5">
              <w:rPr>
                <w:lang w:val="ru-RU"/>
              </w:rPr>
              <w:t xml:space="preserve">, </w:t>
            </w:r>
          </w:p>
          <w:p w14:paraId="624B4FE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46 ПСО ФПС ГПС ГУ МЧС России по Свердловской области</w:t>
            </w:r>
            <w:r w:rsidR="00442CAA">
              <w:rPr>
                <w:lang w:val="ru-RU"/>
              </w:rPr>
              <w:t xml:space="preserve"> </w:t>
            </w:r>
            <w:r w:rsidRPr="007128A5">
              <w:rPr>
                <w:lang w:val="ru-RU"/>
              </w:rPr>
              <w:t xml:space="preserve">(по согласованию), ОНД и ПР Качканарского ГО,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 УНД и ПР ГУ МЧС России по Свердловской области</w:t>
            </w:r>
          </w:p>
          <w:p w14:paraId="7E453C36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E80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Информирование населения городского округа и противопожарная пропаганда</w:t>
            </w:r>
          </w:p>
        </w:tc>
      </w:tr>
      <w:tr w:rsidR="0051249C" w:rsidRPr="00E802DB" w14:paraId="6F3A2D18" w14:textId="77777777" w:rsidTr="003F0FE5"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8082" w14:textId="77777777" w:rsidR="0051249C" w:rsidRDefault="0051249C">
            <w:pPr>
              <w:widowControl w:val="0"/>
              <w:jc w:val="center"/>
            </w:pPr>
            <w:proofErr w:type="gramStart"/>
            <w:r>
              <w:t>5.4 .</w:t>
            </w:r>
            <w:proofErr w:type="gramEnd"/>
          </w:p>
        </w:tc>
        <w:tc>
          <w:tcPr>
            <w:tcW w:w="48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AB3F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Порядок организации проведения мероприятий с массовым пребыванием граждан (культурно</w:t>
            </w:r>
            <w:r w:rsidR="006B36F5">
              <w:rPr>
                <w:lang w:val="ru-RU"/>
              </w:rPr>
              <w:t xml:space="preserve"> </w:t>
            </w:r>
            <w:r w:rsidRPr="007128A5">
              <w:rPr>
                <w:lang w:val="ru-RU"/>
              </w:rPr>
              <w:softHyphen/>
            </w:r>
            <w:r w:rsidR="006B36F5">
              <w:rPr>
                <w:lang w:val="ru-RU"/>
              </w:rPr>
              <w:t xml:space="preserve"> </w:t>
            </w:r>
            <w:r w:rsidRPr="007128A5">
              <w:rPr>
                <w:lang w:val="ru-RU"/>
              </w:rPr>
              <w:t xml:space="preserve">массовые, публичные, спортивные), в соответствии с требованиями федерального и регионального законодательства, в части: антитеррористической безопасности; мер по обеспечению общественного порядка и безопасности, в том числе по привлечению негосударственных служб безопасности; технического оснащения мест проведения спортивных мероприятий; норм и правил эксплуатации сооружений; обеспечение участия </w:t>
            </w:r>
            <w:proofErr w:type="spellStart"/>
            <w:r w:rsidRPr="007128A5">
              <w:rPr>
                <w:lang w:val="ru-RU"/>
              </w:rPr>
              <w:t>контролеров</w:t>
            </w:r>
            <w:r w:rsidRPr="007128A5">
              <w:rPr>
                <w:lang w:val="ru-RU"/>
              </w:rPr>
              <w:softHyphen/>
              <w:t>распорядителей</w:t>
            </w:r>
            <w:proofErr w:type="spellEnd"/>
            <w:r w:rsidRPr="007128A5">
              <w:rPr>
                <w:lang w:val="ru-RU"/>
              </w:rPr>
              <w:t xml:space="preserve"> при проведении массовых спортивных мероприятий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3802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r>
              <w:rPr>
                <w:lang w:val="ru-RU"/>
              </w:rPr>
              <w:t>гг.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F908D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2F144A">
              <w:rPr>
                <w:lang w:val="ru-RU"/>
              </w:rPr>
              <w:t xml:space="preserve"> № 31 М</w:t>
            </w:r>
            <w:r w:rsidR="0051249C" w:rsidRPr="007128A5">
              <w:rPr>
                <w:lang w:val="ru-RU"/>
              </w:rPr>
              <w:t xml:space="preserve">О МВД России «Качканарский» (по согласованию) </w:t>
            </w:r>
          </w:p>
        </w:tc>
        <w:tc>
          <w:tcPr>
            <w:tcW w:w="5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3350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1. Обеспечение порядка организаций мероприятий с массовым пребыванием граждан, в соответствии с требованиями федерального и регионального законодательства;</w:t>
            </w:r>
          </w:p>
          <w:p w14:paraId="36B23F7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2. Обеспечение мер общественного порядка и безопасности, техническое оснащение.</w:t>
            </w:r>
          </w:p>
        </w:tc>
      </w:tr>
      <w:tr w:rsidR="0051249C" w:rsidRPr="00E802DB" w14:paraId="3F6356DD" w14:textId="77777777" w:rsidTr="003F0FE5">
        <w:trPr>
          <w:trHeight w:val="579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0E2A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shd w:val="clear" w:color="auto" w:fill="FFFFFF"/>
                <w:lang w:val="ru-RU"/>
              </w:rPr>
              <w:t xml:space="preserve">6. </w:t>
            </w:r>
            <w:r w:rsidRPr="007128A5">
              <w:rPr>
                <w:b/>
                <w:lang w:val="ru-RU"/>
              </w:rPr>
              <w:t>Профилактика правонарушений среди лиц, отбывающих и отбывших наказание в местах лишения свободы</w:t>
            </w:r>
          </w:p>
        </w:tc>
      </w:tr>
      <w:tr w:rsidR="0051249C" w:rsidRPr="00E802DB" w14:paraId="1CB69804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3958" w14:textId="77777777" w:rsidR="0051249C" w:rsidRDefault="0051249C">
            <w:pPr>
              <w:widowControl w:val="0"/>
              <w:jc w:val="center"/>
            </w:pPr>
            <w:r>
              <w:t>6.1.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D5B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Анализ судебной практики об установлении дополнительных ограничений в отношении осужденных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754D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C2F2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2F144A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>МВД России «Качканарский» (по согласованию)</w:t>
            </w:r>
            <w:r w:rsidR="00EA7B8E">
              <w:rPr>
                <w:lang w:val="ru-RU"/>
              </w:rPr>
              <w:t>,</w:t>
            </w:r>
            <w:r w:rsidR="0051249C" w:rsidRPr="007128A5">
              <w:rPr>
                <w:lang w:val="ru-RU"/>
              </w:rPr>
              <w:t xml:space="preserve"> </w:t>
            </w:r>
            <w:proofErr w:type="spellStart"/>
            <w:r w:rsidR="0051249C" w:rsidRPr="007128A5">
              <w:rPr>
                <w:lang w:val="ru-RU"/>
              </w:rPr>
              <w:t>Нижнетуринская</w:t>
            </w:r>
            <w:proofErr w:type="spellEnd"/>
            <w:r w:rsidR="0051249C" w:rsidRPr="007128A5">
              <w:rPr>
                <w:lang w:val="ru-RU"/>
              </w:rPr>
              <w:t xml:space="preserve"> Уголовно-исполнительная инспекция  Федеральной службы исполнения наказаний </w:t>
            </w:r>
          </w:p>
          <w:p w14:paraId="16D38BB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2CD9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Выработка мер, направленных на снижение уровня рецидивной преступности</w:t>
            </w:r>
          </w:p>
        </w:tc>
      </w:tr>
      <w:tr w:rsidR="0051249C" w:rsidRPr="00E802DB" w14:paraId="3912A986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89BA" w14:textId="77777777" w:rsidR="0051249C" w:rsidRDefault="0051249C">
            <w:pPr>
              <w:widowControl w:val="0"/>
              <w:jc w:val="center"/>
            </w:pPr>
            <w:r>
              <w:t>6.2.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67D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периодических осмотров – ККФ лиц, отбывших наказание в местах лишения свободы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1ABF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0D01D13B" w14:textId="77777777" w:rsidR="0051249C" w:rsidRDefault="0051249C">
            <w:pPr>
              <w:widowControl w:val="0"/>
              <w:jc w:val="center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6E9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92D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Своевременное выявление заболеваний в среде лиц, отбывших наказание в местах лишения свободы</w:t>
            </w:r>
          </w:p>
        </w:tc>
      </w:tr>
      <w:tr w:rsidR="0051249C" w:rsidRPr="00E802DB" w14:paraId="405E3B0A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403A" w14:textId="77777777" w:rsidR="0051249C" w:rsidRDefault="0051249C">
            <w:pPr>
              <w:widowControl w:val="0"/>
              <w:jc w:val="center"/>
            </w:pPr>
            <w:r>
              <w:t>6.3.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B84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медицинских осмотров лиц, отбывших наказание в местах лишения свободы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35E86" w14:textId="77777777" w:rsidR="0051249C" w:rsidRPr="007128A5" w:rsidRDefault="0051249C">
            <w:pPr>
              <w:widowControl w:val="0"/>
              <w:jc w:val="center"/>
              <w:rPr>
                <w:lang w:val="ru-RU"/>
              </w:rPr>
            </w:pPr>
            <w:r w:rsidRPr="007128A5">
              <w:rPr>
                <w:lang w:val="ru-RU"/>
              </w:rPr>
              <w:t>В течение 2-х недель после освобождения из мест лишения свободы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E40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ГБУЗ СО «</w:t>
            </w:r>
            <w:proofErr w:type="spellStart"/>
            <w:r w:rsidRPr="007128A5">
              <w:rPr>
                <w:lang w:val="ru-RU"/>
              </w:rPr>
              <w:t>Нижнетуринская</w:t>
            </w:r>
            <w:proofErr w:type="spellEnd"/>
            <w:r w:rsidRPr="007128A5">
              <w:rPr>
                <w:lang w:val="ru-RU"/>
              </w:rPr>
              <w:t xml:space="preserve"> центральная городская больница»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37A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Своевременное выявление заболеваний в среде лиц, отбывших наказание в местах лишения свободы</w:t>
            </w:r>
          </w:p>
        </w:tc>
      </w:tr>
      <w:tr w:rsidR="0051249C" w:rsidRPr="00E802DB" w14:paraId="59F74B07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D701" w14:textId="77777777" w:rsidR="0051249C" w:rsidRDefault="0051249C">
            <w:pPr>
              <w:widowControl w:val="0"/>
              <w:jc w:val="center"/>
            </w:pPr>
            <w:r>
              <w:t>6.4.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428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трудоустройства лиц, отбывших наказание в местах лишения свободы:</w:t>
            </w:r>
          </w:p>
          <w:p w14:paraId="5CB987A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направление на профессиональное обучение;</w:t>
            </w:r>
          </w:p>
          <w:p w14:paraId="5496754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направление на общественные работы;</w:t>
            </w:r>
          </w:p>
          <w:p w14:paraId="2B1EDE1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- решение вопросов временного трудоустройства;</w:t>
            </w:r>
          </w:p>
          <w:p w14:paraId="5A3A1CDF" w14:textId="77777777" w:rsidR="0051249C" w:rsidRPr="007128A5" w:rsidRDefault="0051249C">
            <w:pPr>
              <w:widowControl w:val="0"/>
              <w:rPr>
                <w:lang w:val="ru-RU"/>
              </w:rPr>
            </w:pPr>
            <w:r w:rsidRPr="007128A5">
              <w:rPr>
                <w:lang w:val="ru-RU"/>
              </w:rPr>
              <w:t>- предоставление профориентационных услуг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28A08" w14:textId="77777777" w:rsidR="0051249C" w:rsidRDefault="0051249C">
            <w:pPr>
              <w:widowControl w:val="0"/>
              <w:jc w:val="center"/>
            </w:pPr>
            <w:r>
              <w:t>2024-2026гг.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016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</w:t>
            </w:r>
            <w:r>
              <w:rPr>
                <w:lang w:val="ru-RU"/>
              </w:rPr>
              <w:t>осударственное казенное  учреждение «</w:t>
            </w:r>
            <w:proofErr w:type="spellStart"/>
            <w:r w:rsidRPr="007128A5">
              <w:rPr>
                <w:lang w:val="ru-RU"/>
              </w:rPr>
              <w:t>Нижнетуринский</w:t>
            </w:r>
            <w:proofErr w:type="spellEnd"/>
            <w:r w:rsidRPr="007128A5">
              <w:rPr>
                <w:lang w:val="ru-RU"/>
              </w:rPr>
              <w:t xml:space="preserve"> центр занятости населения</w:t>
            </w:r>
          </w:p>
          <w:p w14:paraId="7011154D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1AF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70D5638E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33B1" w14:textId="77777777" w:rsidR="0051249C" w:rsidRDefault="0051249C">
            <w:pPr>
              <w:widowControl w:val="0"/>
              <w:jc w:val="center"/>
            </w:pPr>
            <w:r>
              <w:t>6.5.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F99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Привлечение лиц, отбывших наказание в местах лишения свободы, к участию в программах социальной адаптации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4203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3D1C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Государственное казенное  учреждение «</w:t>
            </w:r>
            <w:proofErr w:type="spellStart"/>
            <w:r w:rsidRPr="007128A5">
              <w:rPr>
                <w:lang w:val="ru-RU"/>
              </w:rPr>
              <w:t>Нижнетуринский</w:t>
            </w:r>
            <w:proofErr w:type="spellEnd"/>
            <w:r w:rsidRPr="007128A5">
              <w:rPr>
                <w:lang w:val="ru-RU"/>
              </w:rPr>
              <w:t xml:space="preserve"> центр занятости населения</w:t>
            </w:r>
          </w:p>
          <w:p w14:paraId="3AEA5B13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C42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5EA20DD1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2D8E" w14:textId="77777777" w:rsidR="0051249C" w:rsidRDefault="0051249C">
            <w:pPr>
              <w:widowControl w:val="0"/>
              <w:jc w:val="center"/>
            </w:pPr>
            <w:r>
              <w:t>6.6.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7AE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Организация взаимодействия по вопросам информирования, профессиональной адаптации и содействия трудовой занятости лиц, отбывших наказание в местах лишения свободы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B87E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DA0CD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Государственное </w:t>
            </w:r>
            <w:r>
              <w:rPr>
                <w:lang w:val="ru-RU"/>
              </w:rPr>
              <w:t xml:space="preserve">казенное </w:t>
            </w:r>
            <w:r w:rsidRPr="007128A5">
              <w:rPr>
                <w:lang w:val="ru-RU"/>
              </w:rPr>
              <w:t xml:space="preserve">учреждение </w:t>
            </w:r>
            <w:proofErr w:type="spellStart"/>
            <w:r w:rsidRPr="007128A5">
              <w:rPr>
                <w:lang w:val="ru-RU"/>
              </w:rPr>
              <w:t>Нижнетуринский</w:t>
            </w:r>
            <w:proofErr w:type="spellEnd"/>
            <w:r w:rsidRPr="007128A5">
              <w:rPr>
                <w:lang w:val="ru-RU"/>
              </w:rPr>
              <w:t xml:space="preserve"> центр занятости населения </w:t>
            </w:r>
          </w:p>
          <w:p w14:paraId="637EA8F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(по согласованию), </w:t>
            </w:r>
          </w:p>
          <w:p w14:paraId="0D2428E7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Отдел полиции № 31 </w:t>
            </w:r>
            <w:r w:rsidR="00EE0953">
              <w:rPr>
                <w:lang w:val="ru-RU"/>
              </w:rPr>
              <w:t>М</w:t>
            </w:r>
            <w:r>
              <w:rPr>
                <w:lang w:val="ru-RU"/>
              </w:rPr>
              <w:t xml:space="preserve">О </w:t>
            </w:r>
            <w:r w:rsidRPr="007128A5">
              <w:rPr>
                <w:lang w:val="ru-RU"/>
              </w:rPr>
              <w:t>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E95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3CDE6809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E8E4" w14:textId="77777777" w:rsidR="0051249C" w:rsidRDefault="0051249C">
            <w:pPr>
              <w:widowControl w:val="0"/>
              <w:jc w:val="center"/>
            </w:pPr>
            <w:r>
              <w:t>6.7.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B1DC3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Организация работы консультационного пункта в </w:t>
            </w:r>
            <w:proofErr w:type="spellStart"/>
            <w:r w:rsidRPr="007128A5">
              <w:rPr>
                <w:lang w:val="ru-RU"/>
              </w:rPr>
              <w:t>Нижнетуринском</w:t>
            </w:r>
            <w:proofErr w:type="spellEnd"/>
            <w:r w:rsidRPr="007128A5">
              <w:rPr>
                <w:lang w:val="ru-RU"/>
              </w:rPr>
              <w:t xml:space="preserve"> Центре занятости населения для лиц, отбывших наказание в местах лишения свободы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9EC1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6DB40E94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3402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Государственное </w:t>
            </w:r>
            <w:r>
              <w:rPr>
                <w:lang w:val="ru-RU"/>
              </w:rPr>
              <w:t xml:space="preserve">казенное </w:t>
            </w:r>
            <w:r w:rsidRPr="007128A5">
              <w:rPr>
                <w:lang w:val="ru-RU"/>
              </w:rPr>
              <w:t xml:space="preserve">учреждение </w:t>
            </w:r>
            <w:proofErr w:type="spellStart"/>
            <w:r w:rsidRPr="007128A5">
              <w:rPr>
                <w:lang w:val="ru-RU"/>
              </w:rPr>
              <w:t>Нижнетуринский</w:t>
            </w:r>
            <w:proofErr w:type="spellEnd"/>
            <w:r w:rsidRPr="007128A5">
              <w:rPr>
                <w:lang w:val="ru-RU"/>
              </w:rPr>
              <w:t xml:space="preserve"> центр занятости населения </w:t>
            </w:r>
          </w:p>
          <w:p w14:paraId="2FF80E77" w14:textId="77777777" w:rsidR="0051249C" w:rsidRDefault="0051249C">
            <w:pPr>
              <w:widowControl w:val="0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A79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103B6F1B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02FA" w14:textId="77777777" w:rsidR="0051249C" w:rsidRDefault="0051249C">
            <w:pPr>
              <w:widowControl w:val="0"/>
              <w:jc w:val="center"/>
            </w:pPr>
            <w:r>
              <w:t>6.8.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1054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Применение своевременных мер профилактического, правового и медицинского воздействий в целях недопущения со</w:t>
            </w:r>
            <w:r w:rsidR="00FC30FF">
              <w:rPr>
                <w:lang w:val="ru-RU"/>
              </w:rPr>
              <w:t>в</w:t>
            </w:r>
            <w:r w:rsidRPr="007128A5">
              <w:rPr>
                <w:lang w:val="ru-RU"/>
              </w:rPr>
              <w:t>ершения правонарушений и преступлений. Проведение разъяснительной работы по склонению на добровольное лечение в специальные наркологические учреждения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D061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E86F" w14:textId="77777777" w:rsidR="0051249C" w:rsidRPr="007128A5" w:rsidRDefault="00442CAA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EE0953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>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EA4E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47760CB6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1E32" w14:textId="77777777" w:rsidR="0051249C" w:rsidRDefault="0051249C">
            <w:pPr>
              <w:widowControl w:val="0"/>
              <w:jc w:val="center"/>
            </w:pPr>
            <w:r>
              <w:t>6.9.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57A1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Проведение индивидуальной воспитательной работы с лицами, отбывшими наказание в местах лишения свободы, и осуществление контроля над ними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91CE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6F45" w14:textId="77777777" w:rsidR="0051249C" w:rsidRPr="007128A5" w:rsidRDefault="00103CE8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EE0953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>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65EF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1230EF01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279F0" w14:textId="77777777" w:rsidR="0051249C" w:rsidRDefault="0051249C">
            <w:pPr>
              <w:widowControl w:val="0"/>
              <w:jc w:val="center"/>
            </w:pPr>
            <w:r>
              <w:t>6.10.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9B2B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Формирование и ведение персонифицированной базы лиц, отбывших наказание в местах лишения свободы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9630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070399EA" w14:textId="77777777" w:rsidR="0051249C" w:rsidRDefault="0051249C">
            <w:pPr>
              <w:widowControl w:val="0"/>
              <w:jc w:val="center"/>
            </w:pPr>
            <w:proofErr w:type="spellStart"/>
            <w:r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45DC1" w14:textId="77777777" w:rsidR="0051249C" w:rsidRPr="007128A5" w:rsidRDefault="00103CE8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51249C" w:rsidRPr="007128A5">
              <w:rPr>
                <w:lang w:val="ru-RU"/>
              </w:rPr>
              <w:t xml:space="preserve"> № 31 </w:t>
            </w:r>
            <w:r w:rsidR="00EE0953">
              <w:rPr>
                <w:lang w:val="ru-RU"/>
              </w:rPr>
              <w:t>М</w:t>
            </w:r>
            <w:r w:rsidR="0051249C">
              <w:rPr>
                <w:lang w:val="ru-RU"/>
              </w:rPr>
              <w:t xml:space="preserve">О </w:t>
            </w:r>
            <w:r w:rsidR="0051249C" w:rsidRPr="007128A5">
              <w:rPr>
                <w:lang w:val="ru-RU"/>
              </w:rPr>
              <w:t>МВД России «Качканарский» (по согласованию)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9458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Принятие мер по социальной реабилитации лиц, отбывших наказание в местах лишения свободы</w:t>
            </w:r>
          </w:p>
        </w:tc>
      </w:tr>
      <w:tr w:rsidR="0051249C" w:rsidRPr="00E802DB" w14:paraId="126234F8" w14:textId="77777777" w:rsidTr="003F0FE5">
        <w:trPr>
          <w:trHeight w:val="603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B694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b/>
                <w:lang w:val="ru-RU"/>
              </w:rPr>
              <w:t>7. Информационно-методическое обеспечение профилактики правонарушений</w:t>
            </w:r>
          </w:p>
        </w:tc>
      </w:tr>
      <w:tr w:rsidR="0051249C" w14:paraId="1C5DF60B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C278" w14:textId="77777777" w:rsidR="0051249C" w:rsidRDefault="0051249C">
            <w:pPr>
              <w:widowControl w:val="0"/>
              <w:jc w:val="center"/>
            </w:pPr>
            <w:r>
              <w:t>7.1.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4E29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Проведение на территории </w:t>
            </w:r>
            <w:proofErr w:type="spellStart"/>
            <w:r w:rsidRPr="007128A5">
              <w:rPr>
                <w:lang w:val="ru-RU"/>
              </w:rPr>
              <w:t>Нижнетуринского</w:t>
            </w:r>
            <w:proofErr w:type="spellEnd"/>
            <w:r w:rsidRPr="007128A5">
              <w:rPr>
                <w:lang w:val="ru-RU"/>
              </w:rPr>
              <w:t xml:space="preserve"> городского округа комплекса информационно-библиотечных и культурно-досуговых мероприятий, направленных на борьбу с курением, профилактику наркомании и алкоголизма, борьбу со СПИДом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4932" w14:textId="77777777" w:rsidR="0051249C" w:rsidRDefault="0051249C">
            <w:pPr>
              <w:widowControl w:val="0"/>
              <w:jc w:val="center"/>
            </w:pPr>
            <w:r>
              <w:t xml:space="preserve">2024-2026 </w:t>
            </w:r>
            <w:proofErr w:type="spellStart"/>
            <w:r>
              <w:t>гг</w:t>
            </w:r>
            <w:proofErr w:type="spellEnd"/>
            <w:r>
              <w:t>.</w:t>
            </w:r>
          </w:p>
          <w:p w14:paraId="7742D5E2" w14:textId="77777777" w:rsidR="0051249C" w:rsidRDefault="0051249C">
            <w:pPr>
              <w:widowControl w:val="0"/>
              <w:jc w:val="center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отдельному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t>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42D52" w14:textId="77777777" w:rsidR="0051249C" w:rsidRPr="007128A5" w:rsidRDefault="00103CE8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МБУК «ЦБС»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841F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 xml:space="preserve">За счет текущего финансирования муниципального </w:t>
            </w:r>
            <w:r>
              <w:rPr>
                <w:lang w:val="ru-RU"/>
              </w:rPr>
              <w:t xml:space="preserve">бюджетного </w:t>
            </w:r>
            <w:r w:rsidRPr="007128A5">
              <w:rPr>
                <w:lang w:val="ru-RU"/>
              </w:rPr>
              <w:t>учреждения культуры «Централизованная библиотечная система»</w:t>
            </w:r>
          </w:p>
          <w:p w14:paraId="61A8713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1. Привитие четкого представления школьниками и молодежью всей тяжести последствий правонарушений как отдельной личности, так и общества в целом;</w:t>
            </w:r>
          </w:p>
          <w:p w14:paraId="160CA15A" w14:textId="77777777" w:rsidR="0051249C" w:rsidRPr="007128A5" w:rsidRDefault="0051249C">
            <w:pPr>
              <w:widowControl w:val="0"/>
              <w:jc w:val="both"/>
              <w:rPr>
                <w:lang w:val="ru-RU"/>
              </w:rPr>
            </w:pPr>
            <w:r w:rsidRPr="007128A5">
              <w:rPr>
                <w:lang w:val="ru-RU"/>
              </w:rPr>
              <w:t>2. Повышение правовой культуры читательской аудитории как необходимого условия для социализации личности;</w:t>
            </w:r>
          </w:p>
          <w:p w14:paraId="7D96C705" w14:textId="77777777" w:rsidR="0051249C" w:rsidRDefault="0051249C">
            <w:pPr>
              <w:widowControl w:val="0"/>
              <w:jc w:val="both"/>
            </w:pPr>
            <w:r>
              <w:t xml:space="preserve">3.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информированности</w:t>
            </w:r>
            <w:proofErr w:type="spellEnd"/>
            <w:r>
              <w:t xml:space="preserve"> </w:t>
            </w:r>
            <w:proofErr w:type="spellStart"/>
            <w:r>
              <w:t>населения</w:t>
            </w:r>
            <w:proofErr w:type="spellEnd"/>
          </w:p>
        </w:tc>
      </w:tr>
      <w:tr w:rsidR="0080647C" w14:paraId="663509B6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B4C6" w14:textId="77777777" w:rsidR="0080647C" w:rsidRDefault="0080647C">
            <w:pPr>
              <w:widowControl w:val="0"/>
              <w:jc w:val="center"/>
            </w:pPr>
            <w:r w:rsidRPr="00E802DB">
              <w:rPr>
                <w:highlight w:val="yellow"/>
              </w:rPr>
              <w:t>7.2.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F349" w14:textId="77777777" w:rsidR="0080647C" w:rsidRPr="00EE0953" w:rsidRDefault="0080647C" w:rsidP="00FC30FF">
            <w:pPr>
              <w:widowControl w:val="0"/>
              <w:jc w:val="both"/>
              <w:rPr>
                <w:lang w:val="ru-RU"/>
              </w:rPr>
            </w:pPr>
            <w:r w:rsidRPr="00EE0953">
              <w:rPr>
                <w:lang w:val="ru-RU"/>
              </w:rPr>
              <w:t>Организация взаимодействия со средствами массовой информации по проблемам семьи и детства, пропаганде здорового образа жизни, профилактике наркомании, алкоголизма, дорожно-транспортного травматизма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0BD1" w14:textId="77777777" w:rsidR="0080647C" w:rsidRPr="00EE0953" w:rsidRDefault="0080647C">
            <w:pPr>
              <w:widowControl w:val="0"/>
              <w:jc w:val="center"/>
            </w:pPr>
            <w:r w:rsidRPr="00EE0953">
              <w:t xml:space="preserve">2024-2026 </w:t>
            </w:r>
            <w:proofErr w:type="spellStart"/>
            <w:r w:rsidRPr="00EE0953">
              <w:t>гг</w:t>
            </w:r>
            <w:proofErr w:type="spellEnd"/>
            <w:r w:rsidRPr="00EE0953">
              <w:t>.</w:t>
            </w:r>
          </w:p>
          <w:p w14:paraId="3E0B11AA" w14:textId="77777777" w:rsidR="0080647C" w:rsidRPr="00FC30FF" w:rsidRDefault="0080647C">
            <w:pPr>
              <w:widowControl w:val="0"/>
              <w:jc w:val="center"/>
              <w:rPr>
                <w:b/>
              </w:rPr>
            </w:pPr>
            <w:proofErr w:type="spellStart"/>
            <w:r w:rsidRPr="00EE0953">
              <w:t>постоянно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17E33" w14:textId="77777777" w:rsidR="0080647C" w:rsidRPr="0080647C" w:rsidRDefault="0080647C" w:rsidP="00103CE8">
            <w:pPr>
              <w:widowControl w:val="0"/>
              <w:jc w:val="both"/>
              <w:rPr>
                <w:rFonts w:cs="Liberation Serif"/>
                <w:b/>
                <w:lang w:val="ru-RU"/>
              </w:rPr>
            </w:pPr>
            <w:r w:rsidRPr="0080647C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103CE8">
              <w:rPr>
                <w:rFonts w:cs="Liberation Serif"/>
                <w:color w:val="000000"/>
                <w:lang w:val="ru-RU"/>
              </w:rPr>
              <w:t>НТГО</w:t>
            </w:r>
            <w:r w:rsidRPr="0080647C">
              <w:rPr>
                <w:rFonts w:cs="Liberation Serif"/>
                <w:color w:val="000000"/>
                <w:lang w:val="ru-RU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34EDB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80647C">
              <w:t>Повышение</w:t>
            </w:r>
            <w:proofErr w:type="spellEnd"/>
            <w:r w:rsidRPr="0080647C">
              <w:t xml:space="preserve"> </w:t>
            </w:r>
            <w:proofErr w:type="spellStart"/>
            <w:r w:rsidRPr="0080647C">
              <w:t>информированности</w:t>
            </w:r>
            <w:proofErr w:type="spellEnd"/>
            <w:r w:rsidRPr="0080647C">
              <w:t xml:space="preserve"> </w:t>
            </w:r>
            <w:proofErr w:type="spellStart"/>
            <w:r w:rsidRPr="0080647C">
              <w:t>населения</w:t>
            </w:r>
            <w:proofErr w:type="spellEnd"/>
            <w:r w:rsidRPr="0080647C">
              <w:t xml:space="preserve"> </w:t>
            </w:r>
          </w:p>
        </w:tc>
      </w:tr>
      <w:tr w:rsidR="0080647C" w:rsidRPr="00E802DB" w14:paraId="2C83BF3D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28960" w14:textId="77777777" w:rsidR="0080647C" w:rsidRPr="0080647C" w:rsidRDefault="0080647C">
            <w:pPr>
              <w:widowControl w:val="0"/>
              <w:jc w:val="center"/>
            </w:pPr>
            <w:r w:rsidRPr="00E802DB">
              <w:rPr>
                <w:highlight w:val="yellow"/>
              </w:rPr>
              <w:t>7.3.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CDDD4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>Проведение в средствах массовой информации информационных акций по профилактике безнадзорности и правонарушений несовершеннолетних, вопросам правового образования подростков, проблемам семьи и детства, пропаганды здорового образа жизни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B91A" w14:textId="77777777" w:rsidR="0080647C" w:rsidRPr="0080647C" w:rsidRDefault="0080647C">
            <w:pPr>
              <w:widowControl w:val="0"/>
              <w:jc w:val="center"/>
            </w:pPr>
            <w:r w:rsidRPr="0080647C">
              <w:t xml:space="preserve">2024-2026 </w:t>
            </w:r>
            <w:proofErr w:type="spellStart"/>
            <w:r w:rsidRPr="0080647C">
              <w:t>гг</w:t>
            </w:r>
            <w:proofErr w:type="spellEnd"/>
            <w:r w:rsidRPr="0080647C"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DEEE" w14:textId="77777777" w:rsidR="0080647C" w:rsidRPr="0080647C" w:rsidRDefault="0080647C" w:rsidP="00103CE8">
            <w:pPr>
              <w:widowControl w:val="0"/>
              <w:jc w:val="both"/>
              <w:rPr>
                <w:rFonts w:cs="Liberation Serif"/>
                <w:b/>
                <w:lang w:val="ru-RU"/>
              </w:rPr>
            </w:pPr>
            <w:r w:rsidRPr="0080647C">
              <w:rPr>
                <w:rFonts w:cs="Liberation Serif"/>
                <w:color w:val="000000"/>
                <w:lang w:val="ru-RU"/>
              </w:rPr>
              <w:t xml:space="preserve">Все субъекты системы профилактики безнадзорности и правонарушений несовершеннолетних </w:t>
            </w:r>
            <w:r w:rsidR="00103CE8">
              <w:rPr>
                <w:rFonts w:cs="Liberation Serif"/>
                <w:color w:val="000000"/>
                <w:lang w:val="ru-RU"/>
              </w:rPr>
              <w:t>НТГО</w:t>
            </w:r>
            <w:r w:rsidRPr="0080647C">
              <w:rPr>
                <w:rFonts w:cs="Liberation Serif"/>
                <w:color w:val="000000"/>
                <w:lang w:val="ru-RU"/>
              </w:rPr>
              <w:t xml:space="preserve">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02B0D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>1. Содействие снижению уровня преступности;</w:t>
            </w:r>
          </w:p>
          <w:p w14:paraId="18205C5B" w14:textId="77777777" w:rsidR="0080647C" w:rsidRPr="00E66423" w:rsidRDefault="0080647C">
            <w:pPr>
              <w:widowControl w:val="0"/>
              <w:jc w:val="both"/>
              <w:rPr>
                <w:b/>
                <w:lang w:val="ru-RU"/>
              </w:rPr>
            </w:pPr>
            <w:r w:rsidRPr="0080647C">
              <w:rPr>
                <w:lang w:val="ru-RU"/>
              </w:rPr>
              <w:t>2. Повышение уровня информированности населения</w:t>
            </w:r>
          </w:p>
        </w:tc>
      </w:tr>
      <w:tr w:rsidR="0080647C" w:rsidRPr="00E802DB" w14:paraId="6D043C40" w14:textId="77777777" w:rsidTr="003F0FE5">
        <w:trPr>
          <w:trHeight w:val="549"/>
        </w:trPr>
        <w:tc>
          <w:tcPr>
            <w:tcW w:w="16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5921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 xml:space="preserve">8. Содействие в организации общественного порядка при проведении массовых мероприятий на территории </w:t>
            </w:r>
            <w:proofErr w:type="spellStart"/>
            <w:r w:rsidRPr="0080647C">
              <w:rPr>
                <w:lang w:val="ru-RU"/>
              </w:rPr>
              <w:t>Нижнетуринского</w:t>
            </w:r>
            <w:proofErr w:type="spellEnd"/>
            <w:r w:rsidRPr="0080647C">
              <w:rPr>
                <w:lang w:val="ru-RU"/>
              </w:rPr>
              <w:t xml:space="preserve"> городского округа</w:t>
            </w:r>
          </w:p>
        </w:tc>
      </w:tr>
      <w:tr w:rsidR="0080647C" w:rsidRPr="00E802DB" w14:paraId="6444A77B" w14:textId="77777777" w:rsidTr="003F0FE5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475A" w14:textId="77777777" w:rsidR="0080647C" w:rsidRPr="0080647C" w:rsidRDefault="0080647C">
            <w:pPr>
              <w:widowControl w:val="0"/>
              <w:ind w:left="-108" w:right="-108"/>
              <w:jc w:val="center"/>
            </w:pPr>
            <w:r w:rsidRPr="0080647C">
              <w:t>8.1.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3B4F" w14:textId="77777777" w:rsidR="0080647C" w:rsidRPr="0080647C" w:rsidRDefault="0080647C" w:rsidP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 xml:space="preserve">Организация деятельности дружины по охране общественного порядка и взаимодействия ее с администрацией </w:t>
            </w:r>
            <w:proofErr w:type="spellStart"/>
            <w:r w:rsidRPr="0080647C">
              <w:rPr>
                <w:lang w:val="ru-RU"/>
              </w:rPr>
              <w:t>Нижнетуринского</w:t>
            </w:r>
            <w:proofErr w:type="spellEnd"/>
            <w:r w:rsidRPr="0080647C">
              <w:rPr>
                <w:lang w:val="ru-RU"/>
              </w:rPr>
              <w:t xml:space="preserve"> городского округа и МВД по </w:t>
            </w:r>
            <w:proofErr w:type="spellStart"/>
            <w:r w:rsidRPr="0080647C">
              <w:rPr>
                <w:lang w:val="ru-RU"/>
              </w:rPr>
              <w:t>Нижнетуринскому</w:t>
            </w:r>
            <w:proofErr w:type="spellEnd"/>
            <w:r w:rsidRPr="0080647C">
              <w:rPr>
                <w:lang w:val="ru-RU"/>
              </w:rPr>
              <w:t xml:space="preserve"> городскому округу в целях обеспечения безопасности населения на территории </w:t>
            </w:r>
            <w:proofErr w:type="spellStart"/>
            <w:r w:rsidRPr="0080647C">
              <w:rPr>
                <w:lang w:val="ru-RU"/>
              </w:rPr>
              <w:t>Нижнетуринского</w:t>
            </w:r>
            <w:proofErr w:type="spellEnd"/>
            <w:r w:rsidRPr="0080647C">
              <w:rPr>
                <w:lang w:val="ru-RU"/>
              </w:rPr>
              <w:t xml:space="preserve"> городского округа.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29F4" w14:textId="77777777" w:rsidR="0080647C" w:rsidRPr="0080647C" w:rsidRDefault="0080647C">
            <w:pPr>
              <w:widowControl w:val="0"/>
              <w:jc w:val="center"/>
            </w:pPr>
            <w:r w:rsidRPr="0080647C">
              <w:t>2024 г.</w:t>
            </w:r>
          </w:p>
          <w:p w14:paraId="285C50D5" w14:textId="77777777" w:rsidR="0080647C" w:rsidRPr="0080647C" w:rsidRDefault="0080647C">
            <w:pPr>
              <w:widowControl w:val="0"/>
              <w:jc w:val="center"/>
            </w:pPr>
            <w:r w:rsidRPr="0080647C">
              <w:t>2025 г.</w:t>
            </w:r>
          </w:p>
          <w:p w14:paraId="7895B106" w14:textId="77777777" w:rsidR="0080647C" w:rsidRPr="0080647C" w:rsidRDefault="0080647C">
            <w:pPr>
              <w:widowControl w:val="0"/>
              <w:jc w:val="center"/>
            </w:pPr>
            <w:r w:rsidRPr="0080647C">
              <w:t>2026 г.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357B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 xml:space="preserve">Администрация </w:t>
            </w:r>
            <w:r w:rsidR="00103CE8">
              <w:rPr>
                <w:lang w:val="ru-RU"/>
              </w:rPr>
              <w:t>НТГО</w:t>
            </w:r>
            <w:r w:rsidRPr="0080647C">
              <w:rPr>
                <w:lang w:val="ru-RU"/>
              </w:rPr>
              <w:t>,</w:t>
            </w:r>
          </w:p>
          <w:p w14:paraId="3FD184BA" w14:textId="77777777" w:rsidR="0080647C" w:rsidRPr="0080647C" w:rsidRDefault="00103CE8"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/>
              </w:rPr>
              <w:t>ОП</w:t>
            </w:r>
            <w:r w:rsidR="0080647C" w:rsidRPr="0080647C">
              <w:rPr>
                <w:lang w:val="ru-RU"/>
              </w:rPr>
              <w:t xml:space="preserve"> № 31 МО МВД России «Качканарский» (по согласованию),</w:t>
            </w:r>
          </w:p>
          <w:p w14:paraId="63DDB3A0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>Дружина по охране общественного порядка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FC15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>1. Привлечение граждан к обеспечению правопорядка на улицах города;</w:t>
            </w:r>
          </w:p>
          <w:p w14:paraId="17138E3E" w14:textId="77777777" w:rsidR="0080647C" w:rsidRPr="0080647C" w:rsidRDefault="0080647C">
            <w:pPr>
              <w:widowControl w:val="0"/>
              <w:jc w:val="both"/>
              <w:rPr>
                <w:lang w:val="ru-RU"/>
              </w:rPr>
            </w:pPr>
            <w:r w:rsidRPr="0080647C">
              <w:rPr>
                <w:lang w:val="ru-RU"/>
              </w:rPr>
              <w:t>2. Увеличение правоохранительных нарядов на улицах города</w:t>
            </w:r>
          </w:p>
        </w:tc>
      </w:tr>
    </w:tbl>
    <w:p w14:paraId="38D9F40C" w14:textId="77777777" w:rsidR="0051249C" w:rsidRDefault="0051249C">
      <w:pPr>
        <w:widowControl w:val="0"/>
        <w:rPr>
          <w:lang w:val="ru-RU"/>
        </w:rPr>
      </w:pPr>
    </w:p>
    <w:sectPr w:rsidR="0051249C" w:rsidSect="00EB04E9">
      <w:pgSz w:w="16838" w:h="11906" w:orient="landscape"/>
      <w:pgMar w:top="709" w:right="567" w:bottom="1134" w:left="567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5"/>
    <w:rsid w:val="00002162"/>
    <w:rsid w:val="00064F88"/>
    <w:rsid w:val="00067A15"/>
    <w:rsid w:val="0007236C"/>
    <w:rsid w:val="000937EF"/>
    <w:rsid w:val="00103CE8"/>
    <w:rsid w:val="001B5A0D"/>
    <w:rsid w:val="002519C6"/>
    <w:rsid w:val="002F144A"/>
    <w:rsid w:val="003E25BB"/>
    <w:rsid w:val="003F0FE5"/>
    <w:rsid w:val="00442CAA"/>
    <w:rsid w:val="00473CFC"/>
    <w:rsid w:val="004907E8"/>
    <w:rsid w:val="004C4EE7"/>
    <w:rsid w:val="004F0CCD"/>
    <w:rsid w:val="0051249C"/>
    <w:rsid w:val="00554F51"/>
    <w:rsid w:val="00606F72"/>
    <w:rsid w:val="00635F30"/>
    <w:rsid w:val="006B36F5"/>
    <w:rsid w:val="006D5DEA"/>
    <w:rsid w:val="007128A5"/>
    <w:rsid w:val="00755CC4"/>
    <w:rsid w:val="007D1FFA"/>
    <w:rsid w:val="0080647C"/>
    <w:rsid w:val="00816ABF"/>
    <w:rsid w:val="008222CE"/>
    <w:rsid w:val="009E72BD"/>
    <w:rsid w:val="00A00614"/>
    <w:rsid w:val="00A1340A"/>
    <w:rsid w:val="00BA0F2D"/>
    <w:rsid w:val="00CC7A5B"/>
    <w:rsid w:val="00D06DA7"/>
    <w:rsid w:val="00D15F01"/>
    <w:rsid w:val="00D710E5"/>
    <w:rsid w:val="00E253AF"/>
    <w:rsid w:val="00E66423"/>
    <w:rsid w:val="00E802DB"/>
    <w:rsid w:val="00EA7B8E"/>
    <w:rsid w:val="00EB04E9"/>
    <w:rsid w:val="00EE0953"/>
    <w:rsid w:val="00FC30FF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4A59452"/>
  <w15:docId w15:val="{0F22751F-6AF1-40AD-B1F9-7EA5BC6F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E9"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937E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5">
    <w:name w:val="heading 5"/>
    <w:basedOn w:val="a"/>
    <w:next w:val="a"/>
    <w:qFormat/>
    <w:rsid w:val="00EB04E9"/>
    <w:pPr>
      <w:keepNext/>
      <w:tabs>
        <w:tab w:val="num" w:pos="0"/>
      </w:tabs>
      <w:jc w:val="center"/>
      <w:outlineLvl w:val="4"/>
    </w:pPr>
    <w:rPr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B04E9"/>
    <w:rPr>
      <w:rFonts w:ascii="Liberation Serif" w:hAnsi="Liberation Serif" w:cs="Liberation Serif"/>
      <w:sz w:val="26"/>
      <w:szCs w:val="26"/>
    </w:rPr>
  </w:style>
  <w:style w:type="character" w:styleId="a3">
    <w:name w:val="Hyperlink"/>
    <w:rsid w:val="00EB04E9"/>
    <w:rPr>
      <w:color w:val="000080"/>
      <w:u w:val="single"/>
    </w:rPr>
  </w:style>
  <w:style w:type="character" w:customStyle="1" w:styleId="WW8Num4z0">
    <w:name w:val="WW8Num4z0"/>
    <w:rsid w:val="00EB04E9"/>
  </w:style>
  <w:style w:type="character" w:customStyle="1" w:styleId="WW8Num4z1">
    <w:name w:val="WW8Num4z1"/>
    <w:rsid w:val="00EB04E9"/>
  </w:style>
  <w:style w:type="character" w:customStyle="1" w:styleId="WW8Num4z2">
    <w:name w:val="WW8Num4z2"/>
    <w:rsid w:val="00EB04E9"/>
  </w:style>
  <w:style w:type="character" w:customStyle="1" w:styleId="WW8Num4z3">
    <w:name w:val="WW8Num4z3"/>
    <w:rsid w:val="00EB04E9"/>
  </w:style>
  <w:style w:type="character" w:customStyle="1" w:styleId="WW8Num4z4">
    <w:name w:val="WW8Num4z4"/>
    <w:rsid w:val="00EB04E9"/>
  </w:style>
  <w:style w:type="character" w:customStyle="1" w:styleId="WW8Num4z5">
    <w:name w:val="WW8Num4z5"/>
    <w:rsid w:val="00EB04E9"/>
  </w:style>
  <w:style w:type="character" w:customStyle="1" w:styleId="WW8Num4z6">
    <w:name w:val="WW8Num4z6"/>
    <w:rsid w:val="00EB04E9"/>
  </w:style>
  <w:style w:type="character" w:customStyle="1" w:styleId="WW8Num4z7">
    <w:name w:val="WW8Num4z7"/>
    <w:rsid w:val="00EB04E9"/>
  </w:style>
  <w:style w:type="character" w:customStyle="1" w:styleId="WW8Num4z8">
    <w:name w:val="WW8Num4z8"/>
    <w:rsid w:val="00EB04E9"/>
  </w:style>
  <w:style w:type="character" w:customStyle="1" w:styleId="WW8Num10z0">
    <w:name w:val="WW8Num10z0"/>
    <w:rsid w:val="00EB04E9"/>
    <w:rPr>
      <w:rFonts w:ascii="Symbol" w:hAnsi="Symbol" w:cs="Symbol"/>
      <w:color w:val="000000"/>
      <w:sz w:val="27"/>
      <w:szCs w:val="27"/>
    </w:rPr>
  </w:style>
  <w:style w:type="character" w:customStyle="1" w:styleId="WW8Num10z1">
    <w:name w:val="WW8Num10z1"/>
    <w:rsid w:val="00EB04E9"/>
    <w:rPr>
      <w:rFonts w:ascii="Courier New" w:hAnsi="Courier New" w:cs="Courier New"/>
    </w:rPr>
  </w:style>
  <w:style w:type="character" w:customStyle="1" w:styleId="WW8Num10z2">
    <w:name w:val="WW8Num10z2"/>
    <w:rsid w:val="00EB04E9"/>
    <w:rPr>
      <w:rFonts w:ascii="Wingdings" w:hAnsi="Wingdings" w:cs="Wingdings"/>
    </w:rPr>
  </w:style>
  <w:style w:type="character" w:customStyle="1" w:styleId="WW8Num8z0">
    <w:name w:val="WW8Num8z0"/>
    <w:rsid w:val="00EB04E9"/>
    <w:rPr>
      <w:rFonts w:ascii="Symbol" w:hAnsi="Symbol" w:cs="Symbol"/>
    </w:rPr>
  </w:style>
  <w:style w:type="character" w:customStyle="1" w:styleId="WW8Num8z1">
    <w:name w:val="WW8Num8z1"/>
    <w:rsid w:val="00EB04E9"/>
    <w:rPr>
      <w:rFonts w:ascii="Courier New" w:hAnsi="Courier New" w:cs="Courier New"/>
    </w:rPr>
  </w:style>
  <w:style w:type="character" w:customStyle="1" w:styleId="WW8Num8z2">
    <w:name w:val="WW8Num8z2"/>
    <w:rsid w:val="00EB04E9"/>
    <w:rPr>
      <w:rFonts w:ascii="Wingdings" w:hAnsi="Wingdings" w:cs="Wingdings"/>
    </w:rPr>
  </w:style>
  <w:style w:type="character" w:customStyle="1" w:styleId="WW8Num11z0">
    <w:name w:val="WW8Num11z0"/>
    <w:rsid w:val="00EB04E9"/>
    <w:rPr>
      <w:rFonts w:ascii="Symbol" w:hAnsi="Symbol" w:cs="Symbol"/>
      <w:sz w:val="27"/>
      <w:szCs w:val="27"/>
    </w:rPr>
  </w:style>
  <w:style w:type="character" w:customStyle="1" w:styleId="WW8Num11z1">
    <w:name w:val="WW8Num11z1"/>
    <w:rsid w:val="00EB04E9"/>
    <w:rPr>
      <w:rFonts w:ascii="Courier New" w:hAnsi="Courier New" w:cs="Courier New"/>
    </w:rPr>
  </w:style>
  <w:style w:type="character" w:customStyle="1" w:styleId="WW8Num11z2">
    <w:name w:val="WW8Num11z2"/>
    <w:rsid w:val="00EB04E9"/>
    <w:rPr>
      <w:rFonts w:ascii="Wingdings" w:hAnsi="Wingdings" w:cs="Wingdings"/>
    </w:rPr>
  </w:style>
  <w:style w:type="character" w:customStyle="1" w:styleId="WW8Num5z0">
    <w:name w:val="WW8Num5z0"/>
    <w:rsid w:val="00EB04E9"/>
    <w:rPr>
      <w:rFonts w:ascii="Symbol" w:hAnsi="Symbol" w:cs="Symbol"/>
      <w:color w:val="000000"/>
      <w:sz w:val="27"/>
      <w:szCs w:val="27"/>
    </w:rPr>
  </w:style>
  <w:style w:type="character" w:customStyle="1" w:styleId="WW8Num5z1">
    <w:name w:val="WW8Num5z1"/>
    <w:rsid w:val="00EB04E9"/>
    <w:rPr>
      <w:rFonts w:ascii="Courier New" w:hAnsi="Courier New" w:cs="Courier New"/>
    </w:rPr>
  </w:style>
  <w:style w:type="character" w:customStyle="1" w:styleId="WW8Num5z2">
    <w:name w:val="WW8Num5z2"/>
    <w:rsid w:val="00EB04E9"/>
    <w:rPr>
      <w:rFonts w:ascii="Wingdings" w:hAnsi="Wingdings" w:cs="Wingdings"/>
    </w:rPr>
  </w:style>
  <w:style w:type="character" w:customStyle="1" w:styleId="WW8Num1z0">
    <w:name w:val="WW8Num1z0"/>
    <w:rsid w:val="00EB04E9"/>
    <w:rPr>
      <w:rFonts w:ascii="Symbol" w:hAnsi="Symbol" w:cs="Symbol"/>
    </w:rPr>
  </w:style>
  <w:style w:type="character" w:customStyle="1" w:styleId="WW8Num1z1">
    <w:name w:val="WW8Num1z1"/>
    <w:rsid w:val="00EB04E9"/>
    <w:rPr>
      <w:rFonts w:ascii="Courier New" w:hAnsi="Courier New" w:cs="Courier New"/>
    </w:rPr>
  </w:style>
  <w:style w:type="character" w:customStyle="1" w:styleId="WW8Num1z2">
    <w:name w:val="WW8Num1z2"/>
    <w:rsid w:val="00EB04E9"/>
    <w:rPr>
      <w:rFonts w:ascii="Wingdings" w:hAnsi="Wingdings" w:cs="Wingdings"/>
    </w:rPr>
  </w:style>
  <w:style w:type="character" w:customStyle="1" w:styleId="WW8Num6z0">
    <w:name w:val="WW8Num6z0"/>
    <w:rsid w:val="00EB04E9"/>
    <w:rPr>
      <w:rFonts w:ascii="Symbol" w:hAnsi="Symbol" w:cs="Symbol"/>
      <w:sz w:val="27"/>
      <w:szCs w:val="27"/>
    </w:rPr>
  </w:style>
  <w:style w:type="character" w:customStyle="1" w:styleId="WW8Num6z1">
    <w:name w:val="WW8Num6z1"/>
    <w:rsid w:val="00EB04E9"/>
    <w:rPr>
      <w:rFonts w:ascii="Courier New" w:hAnsi="Courier New" w:cs="Courier New"/>
    </w:rPr>
  </w:style>
  <w:style w:type="character" w:customStyle="1" w:styleId="WW8Num6z2">
    <w:name w:val="WW8Num6z2"/>
    <w:rsid w:val="00EB04E9"/>
    <w:rPr>
      <w:rFonts w:ascii="Wingdings" w:hAnsi="Wingdings" w:cs="Wingdings"/>
    </w:rPr>
  </w:style>
  <w:style w:type="character" w:customStyle="1" w:styleId="WW8Num7z0">
    <w:name w:val="WW8Num7z0"/>
    <w:rsid w:val="00EB04E9"/>
    <w:rPr>
      <w:rFonts w:ascii="Symbol" w:hAnsi="Symbol" w:cs="Symbol"/>
    </w:rPr>
  </w:style>
  <w:style w:type="character" w:customStyle="1" w:styleId="WW8Num7z1">
    <w:name w:val="WW8Num7z1"/>
    <w:rsid w:val="00EB04E9"/>
    <w:rPr>
      <w:rFonts w:ascii="Courier New" w:hAnsi="Courier New" w:cs="Courier New"/>
    </w:rPr>
  </w:style>
  <w:style w:type="character" w:customStyle="1" w:styleId="WW8Num7z2">
    <w:name w:val="WW8Num7z2"/>
    <w:rsid w:val="00EB04E9"/>
    <w:rPr>
      <w:rFonts w:ascii="Wingdings" w:hAnsi="Wingdings" w:cs="Wingdings"/>
    </w:rPr>
  </w:style>
  <w:style w:type="character" w:customStyle="1" w:styleId="WW8Num3z0">
    <w:name w:val="WW8Num3z0"/>
    <w:rsid w:val="00EB04E9"/>
    <w:rPr>
      <w:rFonts w:ascii="Symbol" w:hAnsi="Symbol" w:cs="Symbol"/>
    </w:rPr>
  </w:style>
  <w:style w:type="character" w:customStyle="1" w:styleId="WW8Num3z1">
    <w:name w:val="WW8Num3z1"/>
    <w:rsid w:val="00EB04E9"/>
    <w:rPr>
      <w:rFonts w:ascii="Courier New" w:hAnsi="Courier New" w:cs="Courier New"/>
    </w:rPr>
  </w:style>
  <w:style w:type="character" w:customStyle="1" w:styleId="WW8Num3z2">
    <w:name w:val="WW8Num3z2"/>
    <w:rsid w:val="00EB04E9"/>
    <w:rPr>
      <w:rFonts w:ascii="Wingdings" w:hAnsi="Wingdings" w:cs="Wingdings"/>
    </w:rPr>
  </w:style>
  <w:style w:type="character" w:customStyle="1" w:styleId="WW8Num9z0">
    <w:name w:val="WW8Num9z0"/>
    <w:rsid w:val="00EB04E9"/>
    <w:rPr>
      <w:rFonts w:ascii="Symbol" w:hAnsi="Symbol" w:cs="Symbol"/>
      <w:sz w:val="27"/>
      <w:szCs w:val="27"/>
    </w:rPr>
  </w:style>
  <w:style w:type="character" w:customStyle="1" w:styleId="WW8Num9z1">
    <w:name w:val="WW8Num9z1"/>
    <w:rsid w:val="00EB04E9"/>
    <w:rPr>
      <w:rFonts w:ascii="Courier New" w:hAnsi="Courier New" w:cs="Courier New"/>
    </w:rPr>
  </w:style>
  <w:style w:type="character" w:customStyle="1" w:styleId="WW8Num9z2">
    <w:name w:val="WW8Num9z2"/>
    <w:rsid w:val="00EB04E9"/>
    <w:rPr>
      <w:rFonts w:ascii="Wingdings" w:hAnsi="Wingdings" w:cs="Wingdings"/>
    </w:rPr>
  </w:style>
  <w:style w:type="character" w:customStyle="1" w:styleId="a4">
    <w:name w:val="Символ нумерации"/>
    <w:rsid w:val="00EB04E9"/>
  </w:style>
  <w:style w:type="character" w:customStyle="1" w:styleId="11">
    <w:name w:val="Основной шрифт абзаца1"/>
    <w:rsid w:val="00EB04E9"/>
  </w:style>
  <w:style w:type="character" w:styleId="a5">
    <w:name w:val="page number"/>
    <w:basedOn w:val="11"/>
    <w:rsid w:val="00EB04E9"/>
    <w:rPr>
      <w:rFonts w:cs="Times New Roman"/>
    </w:rPr>
  </w:style>
  <w:style w:type="character" w:customStyle="1" w:styleId="FontStyle18">
    <w:name w:val="Font Style18"/>
    <w:basedOn w:val="11"/>
    <w:rsid w:val="00EB04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11"/>
    <w:rsid w:val="00EB04E9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sid w:val="00EB04E9"/>
    <w:rPr>
      <w:rFonts w:cs="Courier New"/>
    </w:rPr>
  </w:style>
  <w:style w:type="character" w:customStyle="1" w:styleId="ListLabel2">
    <w:name w:val="ListLabel 2"/>
    <w:rsid w:val="00EB04E9"/>
    <w:rPr>
      <w:rFonts w:cs="Courier New"/>
    </w:rPr>
  </w:style>
  <w:style w:type="character" w:customStyle="1" w:styleId="ListLabel3">
    <w:name w:val="ListLabel 3"/>
    <w:rsid w:val="00EB04E9"/>
    <w:rPr>
      <w:rFonts w:cs="Courier New"/>
    </w:rPr>
  </w:style>
  <w:style w:type="character" w:customStyle="1" w:styleId="2">
    <w:name w:val="Основной шрифт абзаца2"/>
    <w:rsid w:val="00EB04E9"/>
  </w:style>
  <w:style w:type="character" w:customStyle="1" w:styleId="a6">
    <w:name w:val="Верхний колонтитул Знак"/>
    <w:basedOn w:val="2"/>
    <w:rsid w:val="00EB04E9"/>
  </w:style>
  <w:style w:type="character" w:customStyle="1" w:styleId="12">
    <w:name w:val="Номер страницы1"/>
    <w:basedOn w:val="2"/>
    <w:rsid w:val="00EB04E9"/>
  </w:style>
  <w:style w:type="character" w:customStyle="1" w:styleId="a7">
    <w:name w:val="Нижний колонтитул Знак"/>
    <w:basedOn w:val="2"/>
    <w:rsid w:val="00EB04E9"/>
  </w:style>
  <w:style w:type="character" w:customStyle="1" w:styleId="a8">
    <w:name w:val="Текст выноски Знак"/>
    <w:basedOn w:val="2"/>
    <w:rsid w:val="00EB04E9"/>
    <w:rPr>
      <w:rFonts w:ascii="Tahoma" w:hAnsi="Tahoma" w:cs="Tahoma"/>
      <w:sz w:val="16"/>
      <w:szCs w:val="16"/>
    </w:rPr>
  </w:style>
  <w:style w:type="character" w:customStyle="1" w:styleId="ListLabel4">
    <w:name w:val="ListLabel 4"/>
    <w:rsid w:val="00EB04E9"/>
    <w:rPr>
      <w:rFonts w:cs="Times New Roman"/>
    </w:rPr>
  </w:style>
  <w:style w:type="character" w:customStyle="1" w:styleId="ListLabel5">
    <w:name w:val="ListLabel 5"/>
    <w:rsid w:val="00EB04E9"/>
    <w:rPr>
      <w:rFonts w:cs="Times New Roman"/>
    </w:rPr>
  </w:style>
  <w:style w:type="character" w:customStyle="1" w:styleId="ListLabel6">
    <w:name w:val="ListLabel 6"/>
    <w:rsid w:val="00EB04E9"/>
    <w:rPr>
      <w:rFonts w:cs="Times New Roman"/>
    </w:rPr>
  </w:style>
  <w:style w:type="character" w:customStyle="1" w:styleId="ListLabel7">
    <w:name w:val="ListLabel 7"/>
    <w:rsid w:val="00EB04E9"/>
    <w:rPr>
      <w:rFonts w:cs="Times New Roman"/>
    </w:rPr>
  </w:style>
  <w:style w:type="character" w:customStyle="1" w:styleId="ListLabel8">
    <w:name w:val="ListLabel 8"/>
    <w:rsid w:val="00EB04E9"/>
    <w:rPr>
      <w:rFonts w:cs="Times New Roman"/>
    </w:rPr>
  </w:style>
  <w:style w:type="character" w:customStyle="1" w:styleId="ListLabel9">
    <w:name w:val="ListLabel 9"/>
    <w:rsid w:val="00EB04E9"/>
    <w:rPr>
      <w:rFonts w:cs="Times New Roman"/>
    </w:rPr>
  </w:style>
  <w:style w:type="character" w:customStyle="1" w:styleId="ListLabel10">
    <w:name w:val="ListLabel 10"/>
    <w:rsid w:val="00EB04E9"/>
    <w:rPr>
      <w:rFonts w:cs="Times New Roman"/>
    </w:rPr>
  </w:style>
  <w:style w:type="character" w:customStyle="1" w:styleId="ListLabel11">
    <w:name w:val="ListLabel 11"/>
    <w:rsid w:val="00EB04E9"/>
    <w:rPr>
      <w:rFonts w:cs="Times New Roman"/>
    </w:rPr>
  </w:style>
  <w:style w:type="character" w:customStyle="1" w:styleId="ListLabel12">
    <w:name w:val="ListLabel 12"/>
    <w:rsid w:val="00EB04E9"/>
    <w:rPr>
      <w:rFonts w:cs="Times New Roman"/>
    </w:rPr>
  </w:style>
  <w:style w:type="character" w:customStyle="1" w:styleId="ListLabel13">
    <w:name w:val="ListLabel 13"/>
    <w:rsid w:val="00EB04E9"/>
    <w:rPr>
      <w:rFonts w:cs="Times New Roman"/>
    </w:rPr>
  </w:style>
  <w:style w:type="character" w:customStyle="1" w:styleId="ListLabel14">
    <w:name w:val="ListLabel 14"/>
    <w:rsid w:val="00EB04E9"/>
    <w:rPr>
      <w:rFonts w:cs="Times New Roman"/>
    </w:rPr>
  </w:style>
  <w:style w:type="character" w:customStyle="1" w:styleId="ListLabel15">
    <w:name w:val="ListLabel 15"/>
    <w:rsid w:val="00EB04E9"/>
    <w:rPr>
      <w:rFonts w:cs="Times New Roman"/>
    </w:rPr>
  </w:style>
  <w:style w:type="character" w:customStyle="1" w:styleId="ListLabel16">
    <w:name w:val="ListLabel 16"/>
    <w:rsid w:val="00EB04E9"/>
    <w:rPr>
      <w:rFonts w:cs="Times New Roman"/>
    </w:rPr>
  </w:style>
  <w:style w:type="character" w:customStyle="1" w:styleId="ListLabel17">
    <w:name w:val="ListLabel 17"/>
    <w:rsid w:val="00EB04E9"/>
    <w:rPr>
      <w:rFonts w:cs="Times New Roman"/>
    </w:rPr>
  </w:style>
  <w:style w:type="character" w:customStyle="1" w:styleId="ListLabel18">
    <w:name w:val="ListLabel 18"/>
    <w:rsid w:val="00EB04E9"/>
    <w:rPr>
      <w:rFonts w:cs="Times New Roman"/>
    </w:rPr>
  </w:style>
  <w:style w:type="character" w:customStyle="1" w:styleId="ListLabel19">
    <w:name w:val="ListLabel 19"/>
    <w:rsid w:val="00EB04E9"/>
    <w:rPr>
      <w:rFonts w:cs="Times New Roman"/>
    </w:rPr>
  </w:style>
  <w:style w:type="character" w:customStyle="1" w:styleId="ListLabel20">
    <w:name w:val="ListLabel 20"/>
    <w:rsid w:val="00EB04E9"/>
    <w:rPr>
      <w:rFonts w:cs="Times New Roman"/>
    </w:rPr>
  </w:style>
  <w:style w:type="character" w:customStyle="1" w:styleId="ListLabel21">
    <w:name w:val="ListLabel 21"/>
    <w:rsid w:val="00EB04E9"/>
    <w:rPr>
      <w:rFonts w:cs="Times New Roman"/>
    </w:rPr>
  </w:style>
  <w:style w:type="character" w:customStyle="1" w:styleId="ListLabel22">
    <w:name w:val="ListLabel 22"/>
    <w:rsid w:val="00EB04E9"/>
    <w:rPr>
      <w:rFonts w:cs="Times New Roman"/>
    </w:rPr>
  </w:style>
  <w:style w:type="character" w:customStyle="1" w:styleId="ListLabel23">
    <w:name w:val="ListLabel 23"/>
    <w:rsid w:val="00EB04E9"/>
    <w:rPr>
      <w:rFonts w:cs="Times New Roman"/>
    </w:rPr>
  </w:style>
  <w:style w:type="character" w:customStyle="1" w:styleId="ListLabel24">
    <w:name w:val="ListLabel 24"/>
    <w:rsid w:val="00EB04E9"/>
    <w:rPr>
      <w:rFonts w:cs="Times New Roman"/>
    </w:rPr>
  </w:style>
  <w:style w:type="character" w:customStyle="1" w:styleId="ListLabel25">
    <w:name w:val="ListLabel 25"/>
    <w:rsid w:val="00EB04E9"/>
    <w:rPr>
      <w:rFonts w:cs="Times New Roman"/>
    </w:rPr>
  </w:style>
  <w:style w:type="character" w:customStyle="1" w:styleId="ListLabel26">
    <w:name w:val="ListLabel 26"/>
    <w:rsid w:val="00EB04E9"/>
    <w:rPr>
      <w:rFonts w:cs="Times New Roman"/>
    </w:rPr>
  </w:style>
  <w:style w:type="character" w:customStyle="1" w:styleId="ListLabel27">
    <w:name w:val="ListLabel 27"/>
    <w:rsid w:val="00EB04E9"/>
    <w:rPr>
      <w:rFonts w:cs="Times New Roman"/>
    </w:rPr>
  </w:style>
  <w:style w:type="character" w:customStyle="1" w:styleId="ListLabel28">
    <w:name w:val="ListLabel 28"/>
    <w:rsid w:val="00EB04E9"/>
    <w:rPr>
      <w:rFonts w:cs="Times New Roman"/>
    </w:rPr>
  </w:style>
  <w:style w:type="character" w:customStyle="1" w:styleId="ListLabel29">
    <w:name w:val="ListLabel 29"/>
    <w:rsid w:val="00EB04E9"/>
    <w:rPr>
      <w:rFonts w:cs="Times New Roman"/>
    </w:rPr>
  </w:style>
  <w:style w:type="character" w:customStyle="1" w:styleId="ListLabel30">
    <w:name w:val="ListLabel 30"/>
    <w:rsid w:val="00EB04E9"/>
    <w:rPr>
      <w:rFonts w:cs="Times New Roman"/>
    </w:rPr>
  </w:style>
  <w:style w:type="character" w:customStyle="1" w:styleId="ListLabel31">
    <w:name w:val="ListLabel 31"/>
    <w:rsid w:val="00EB04E9"/>
    <w:rPr>
      <w:rFonts w:cs="Times New Roman"/>
    </w:rPr>
  </w:style>
  <w:style w:type="character" w:customStyle="1" w:styleId="ListLabel32">
    <w:name w:val="ListLabel 32"/>
    <w:rsid w:val="00EB04E9"/>
    <w:rPr>
      <w:rFonts w:cs="Times New Roman"/>
    </w:rPr>
  </w:style>
  <w:style w:type="character" w:customStyle="1" w:styleId="ListLabel33">
    <w:name w:val="ListLabel 33"/>
    <w:rsid w:val="00EB04E9"/>
    <w:rPr>
      <w:rFonts w:cs="Times New Roman"/>
    </w:rPr>
  </w:style>
  <w:style w:type="character" w:customStyle="1" w:styleId="ListLabel34">
    <w:name w:val="ListLabel 34"/>
    <w:rsid w:val="00EB04E9"/>
    <w:rPr>
      <w:rFonts w:cs="Times New Roman"/>
    </w:rPr>
  </w:style>
  <w:style w:type="character" w:customStyle="1" w:styleId="ListLabel35">
    <w:name w:val="ListLabel 35"/>
    <w:rsid w:val="00EB04E9"/>
    <w:rPr>
      <w:rFonts w:cs="Times New Roman"/>
    </w:rPr>
  </w:style>
  <w:style w:type="character" w:customStyle="1" w:styleId="ListLabel36">
    <w:name w:val="ListLabel 36"/>
    <w:rsid w:val="00EB04E9"/>
    <w:rPr>
      <w:rFonts w:cs="Times New Roman"/>
    </w:rPr>
  </w:style>
  <w:style w:type="character" w:customStyle="1" w:styleId="ListLabel37">
    <w:name w:val="ListLabel 37"/>
    <w:rsid w:val="00EB04E9"/>
    <w:rPr>
      <w:rFonts w:cs="Times New Roman"/>
    </w:rPr>
  </w:style>
  <w:style w:type="character" w:customStyle="1" w:styleId="ListLabel38">
    <w:name w:val="ListLabel 38"/>
    <w:rsid w:val="00EB04E9"/>
    <w:rPr>
      <w:rFonts w:cs="Times New Roman"/>
    </w:rPr>
  </w:style>
  <w:style w:type="character" w:customStyle="1" w:styleId="ListLabel39">
    <w:name w:val="ListLabel 39"/>
    <w:rsid w:val="00EB04E9"/>
    <w:rPr>
      <w:rFonts w:cs="Times New Roman"/>
    </w:rPr>
  </w:style>
  <w:style w:type="character" w:customStyle="1" w:styleId="ListLabel40">
    <w:name w:val="ListLabel 40"/>
    <w:rsid w:val="00EB04E9"/>
    <w:rPr>
      <w:rFonts w:cs="Times New Roman"/>
    </w:rPr>
  </w:style>
  <w:style w:type="character" w:customStyle="1" w:styleId="ListLabel41">
    <w:name w:val="ListLabel 41"/>
    <w:rsid w:val="00EB04E9"/>
    <w:rPr>
      <w:rFonts w:cs="Times New Roman"/>
    </w:rPr>
  </w:style>
  <w:style w:type="character" w:customStyle="1" w:styleId="ListLabel42">
    <w:name w:val="ListLabel 42"/>
    <w:rsid w:val="00EB04E9"/>
    <w:rPr>
      <w:rFonts w:cs="Times New Roman"/>
    </w:rPr>
  </w:style>
  <w:style w:type="character" w:customStyle="1" w:styleId="ListLabel43">
    <w:name w:val="ListLabel 43"/>
    <w:rsid w:val="00EB04E9"/>
    <w:rPr>
      <w:rFonts w:cs="Times New Roman"/>
    </w:rPr>
  </w:style>
  <w:style w:type="character" w:customStyle="1" w:styleId="ListLabel44">
    <w:name w:val="ListLabel 44"/>
    <w:rsid w:val="00EB04E9"/>
    <w:rPr>
      <w:rFonts w:cs="Times New Roman"/>
    </w:rPr>
  </w:style>
  <w:style w:type="character" w:customStyle="1" w:styleId="ListLabel45">
    <w:name w:val="ListLabel 45"/>
    <w:rsid w:val="00EB04E9"/>
    <w:rPr>
      <w:rFonts w:cs="Times New Roman"/>
    </w:rPr>
  </w:style>
  <w:style w:type="character" w:customStyle="1" w:styleId="ListLabel46">
    <w:name w:val="ListLabel 46"/>
    <w:rsid w:val="00EB04E9"/>
    <w:rPr>
      <w:rFonts w:cs="Times New Roman"/>
    </w:rPr>
  </w:style>
  <w:style w:type="character" w:customStyle="1" w:styleId="ListLabel47">
    <w:name w:val="ListLabel 47"/>
    <w:rsid w:val="00EB04E9"/>
    <w:rPr>
      <w:rFonts w:cs="Times New Roman"/>
    </w:rPr>
  </w:style>
  <w:style w:type="character" w:customStyle="1" w:styleId="ListLabel48">
    <w:name w:val="ListLabel 48"/>
    <w:rsid w:val="00EB04E9"/>
    <w:rPr>
      <w:rFonts w:cs="Times New Roman"/>
    </w:rPr>
  </w:style>
  <w:style w:type="character" w:customStyle="1" w:styleId="ListLabel49">
    <w:name w:val="ListLabel 49"/>
    <w:rsid w:val="00EB04E9"/>
    <w:rPr>
      <w:rFonts w:cs="Times New Roman"/>
    </w:rPr>
  </w:style>
  <w:style w:type="character" w:customStyle="1" w:styleId="ListLabel50">
    <w:name w:val="ListLabel 50"/>
    <w:rsid w:val="00EB04E9"/>
    <w:rPr>
      <w:rFonts w:cs="Times New Roman"/>
    </w:rPr>
  </w:style>
  <w:style w:type="character" w:customStyle="1" w:styleId="ListLabel51">
    <w:name w:val="ListLabel 51"/>
    <w:rsid w:val="00EB04E9"/>
    <w:rPr>
      <w:rFonts w:cs="Times New Roman"/>
    </w:rPr>
  </w:style>
  <w:style w:type="character" w:customStyle="1" w:styleId="ListLabel52">
    <w:name w:val="ListLabel 52"/>
    <w:rsid w:val="00EB04E9"/>
    <w:rPr>
      <w:rFonts w:cs="Times New Roman"/>
    </w:rPr>
  </w:style>
  <w:style w:type="character" w:customStyle="1" w:styleId="ListLabel53">
    <w:name w:val="ListLabel 53"/>
    <w:rsid w:val="00EB04E9"/>
    <w:rPr>
      <w:rFonts w:cs="Times New Roman"/>
    </w:rPr>
  </w:style>
  <w:style w:type="character" w:customStyle="1" w:styleId="ListLabel54">
    <w:name w:val="ListLabel 54"/>
    <w:rsid w:val="00EB04E9"/>
    <w:rPr>
      <w:rFonts w:cs="Times New Roman"/>
    </w:rPr>
  </w:style>
  <w:style w:type="character" w:customStyle="1" w:styleId="ListLabel55">
    <w:name w:val="ListLabel 55"/>
    <w:rsid w:val="00EB04E9"/>
    <w:rPr>
      <w:rFonts w:cs="Times New Roman"/>
    </w:rPr>
  </w:style>
  <w:style w:type="character" w:customStyle="1" w:styleId="ListLabel56">
    <w:name w:val="ListLabel 56"/>
    <w:rsid w:val="00EB04E9"/>
    <w:rPr>
      <w:rFonts w:cs="Times New Roman"/>
    </w:rPr>
  </w:style>
  <w:style w:type="character" w:customStyle="1" w:styleId="ListLabel57">
    <w:name w:val="ListLabel 57"/>
    <w:rsid w:val="00EB04E9"/>
    <w:rPr>
      <w:rFonts w:cs="Times New Roman"/>
    </w:rPr>
  </w:style>
  <w:style w:type="character" w:customStyle="1" w:styleId="ListLabel58">
    <w:name w:val="ListLabel 58"/>
    <w:rsid w:val="00EB04E9"/>
    <w:rPr>
      <w:rFonts w:cs="Times New Roman"/>
    </w:rPr>
  </w:style>
  <w:style w:type="character" w:customStyle="1" w:styleId="ListLabel59">
    <w:name w:val="ListLabel 59"/>
    <w:rsid w:val="00EB04E9"/>
    <w:rPr>
      <w:rFonts w:cs="Times New Roman"/>
    </w:rPr>
  </w:style>
  <w:style w:type="character" w:customStyle="1" w:styleId="ListLabel60">
    <w:name w:val="ListLabel 60"/>
    <w:rsid w:val="00EB04E9"/>
    <w:rPr>
      <w:rFonts w:cs="Times New Roman"/>
    </w:rPr>
  </w:style>
  <w:style w:type="character" w:customStyle="1" w:styleId="ListLabel61">
    <w:name w:val="ListLabel 61"/>
    <w:rsid w:val="00EB04E9"/>
    <w:rPr>
      <w:rFonts w:cs="Times New Roman"/>
    </w:rPr>
  </w:style>
  <w:style w:type="character" w:customStyle="1" w:styleId="ListLabel62">
    <w:name w:val="ListLabel 62"/>
    <w:rsid w:val="00EB04E9"/>
    <w:rPr>
      <w:rFonts w:cs="Times New Roman"/>
    </w:rPr>
  </w:style>
  <w:style w:type="character" w:customStyle="1" w:styleId="ListLabel63">
    <w:name w:val="ListLabel 63"/>
    <w:rsid w:val="00EB04E9"/>
    <w:rPr>
      <w:rFonts w:cs="Times New Roman"/>
    </w:rPr>
  </w:style>
  <w:style w:type="character" w:customStyle="1" w:styleId="ListLabel64">
    <w:name w:val="ListLabel 64"/>
    <w:rsid w:val="00EB04E9"/>
    <w:rPr>
      <w:rFonts w:cs="Times New Roman"/>
    </w:rPr>
  </w:style>
  <w:style w:type="character" w:customStyle="1" w:styleId="ListLabel65">
    <w:name w:val="ListLabel 65"/>
    <w:rsid w:val="00EB04E9"/>
    <w:rPr>
      <w:rFonts w:cs="Times New Roman"/>
    </w:rPr>
  </w:style>
  <w:style w:type="character" w:customStyle="1" w:styleId="ListLabel66">
    <w:name w:val="ListLabel 66"/>
    <w:rsid w:val="00EB04E9"/>
    <w:rPr>
      <w:rFonts w:cs="Times New Roman"/>
    </w:rPr>
  </w:style>
  <w:style w:type="character" w:customStyle="1" w:styleId="ListLabel67">
    <w:name w:val="ListLabel 67"/>
    <w:rsid w:val="00EB04E9"/>
    <w:rPr>
      <w:rFonts w:cs="Times New Roman"/>
    </w:rPr>
  </w:style>
  <w:style w:type="character" w:customStyle="1" w:styleId="ListLabel68">
    <w:name w:val="ListLabel 68"/>
    <w:rsid w:val="00EB04E9"/>
    <w:rPr>
      <w:rFonts w:cs="Times New Roman"/>
    </w:rPr>
  </w:style>
  <w:style w:type="character" w:customStyle="1" w:styleId="ListLabel69">
    <w:name w:val="ListLabel 69"/>
    <w:rsid w:val="00EB04E9"/>
    <w:rPr>
      <w:rFonts w:cs="Times New Roman"/>
    </w:rPr>
  </w:style>
  <w:style w:type="character" w:customStyle="1" w:styleId="ListLabel70">
    <w:name w:val="ListLabel 70"/>
    <w:rsid w:val="00EB04E9"/>
    <w:rPr>
      <w:rFonts w:cs="Times New Roman"/>
    </w:rPr>
  </w:style>
  <w:style w:type="character" w:customStyle="1" w:styleId="ListLabel71">
    <w:name w:val="ListLabel 71"/>
    <w:rsid w:val="00EB04E9"/>
    <w:rPr>
      <w:rFonts w:cs="Times New Roman"/>
    </w:rPr>
  </w:style>
  <w:style w:type="character" w:customStyle="1" w:styleId="ListLabel72">
    <w:name w:val="ListLabel 72"/>
    <w:rsid w:val="00EB04E9"/>
    <w:rPr>
      <w:rFonts w:cs="Times New Roman"/>
    </w:rPr>
  </w:style>
  <w:style w:type="character" w:customStyle="1" w:styleId="ListLabel73">
    <w:name w:val="ListLabel 73"/>
    <w:rsid w:val="00EB04E9"/>
    <w:rPr>
      <w:rFonts w:cs="Times New Roman"/>
    </w:rPr>
  </w:style>
  <w:style w:type="character" w:customStyle="1" w:styleId="ListLabel74">
    <w:name w:val="ListLabel 74"/>
    <w:rsid w:val="00EB04E9"/>
    <w:rPr>
      <w:rFonts w:cs="Times New Roman"/>
    </w:rPr>
  </w:style>
  <w:style w:type="character" w:customStyle="1" w:styleId="ListLabel75">
    <w:name w:val="ListLabel 75"/>
    <w:rsid w:val="00EB04E9"/>
    <w:rPr>
      <w:rFonts w:cs="Times New Roman"/>
    </w:rPr>
  </w:style>
  <w:style w:type="character" w:customStyle="1" w:styleId="ListLabel76">
    <w:name w:val="ListLabel 76"/>
    <w:rsid w:val="00EB04E9"/>
    <w:rPr>
      <w:rFonts w:cs="Times New Roman"/>
    </w:rPr>
  </w:style>
  <w:style w:type="character" w:customStyle="1" w:styleId="ListLabel77">
    <w:name w:val="ListLabel 77"/>
    <w:rsid w:val="00EB04E9"/>
    <w:rPr>
      <w:rFonts w:cs="Times New Roman"/>
    </w:rPr>
  </w:style>
  <w:style w:type="character" w:customStyle="1" w:styleId="ListLabel78">
    <w:name w:val="ListLabel 78"/>
    <w:rsid w:val="00EB04E9"/>
    <w:rPr>
      <w:rFonts w:cs="Times New Roman"/>
    </w:rPr>
  </w:style>
  <w:style w:type="character" w:customStyle="1" w:styleId="ListLabel79">
    <w:name w:val="ListLabel 79"/>
    <w:rsid w:val="00EB04E9"/>
    <w:rPr>
      <w:rFonts w:cs="Times New Roman"/>
    </w:rPr>
  </w:style>
  <w:style w:type="character" w:customStyle="1" w:styleId="ListLabel80">
    <w:name w:val="ListLabel 80"/>
    <w:rsid w:val="00EB04E9"/>
    <w:rPr>
      <w:rFonts w:cs="Times New Roman"/>
    </w:rPr>
  </w:style>
  <w:style w:type="character" w:customStyle="1" w:styleId="ListLabel81">
    <w:name w:val="ListLabel 81"/>
    <w:rsid w:val="00EB04E9"/>
    <w:rPr>
      <w:rFonts w:cs="Times New Roman"/>
    </w:rPr>
  </w:style>
  <w:style w:type="character" w:customStyle="1" w:styleId="ListLabel82">
    <w:name w:val="ListLabel 82"/>
    <w:rsid w:val="00EB04E9"/>
    <w:rPr>
      <w:rFonts w:cs="Times New Roman"/>
    </w:rPr>
  </w:style>
  <w:style w:type="character" w:customStyle="1" w:styleId="ListLabel83">
    <w:name w:val="ListLabel 83"/>
    <w:rsid w:val="00EB04E9"/>
    <w:rPr>
      <w:rFonts w:cs="Times New Roman"/>
    </w:rPr>
  </w:style>
  <w:style w:type="character" w:customStyle="1" w:styleId="ListLabel84">
    <w:name w:val="ListLabel 84"/>
    <w:rsid w:val="00EB04E9"/>
    <w:rPr>
      <w:rFonts w:cs="Times New Roman"/>
    </w:rPr>
  </w:style>
  <w:style w:type="character" w:customStyle="1" w:styleId="ListLabel85">
    <w:name w:val="ListLabel 85"/>
    <w:rsid w:val="00EB04E9"/>
    <w:rPr>
      <w:rFonts w:cs="Times New Roman"/>
    </w:rPr>
  </w:style>
  <w:style w:type="character" w:customStyle="1" w:styleId="ListLabel86">
    <w:name w:val="ListLabel 86"/>
    <w:rsid w:val="00EB04E9"/>
    <w:rPr>
      <w:rFonts w:cs="Times New Roman"/>
    </w:rPr>
  </w:style>
  <w:style w:type="character" w:customStyle="1" w:styleId="ListLabel87">
    <w:name w:val="ListLabel 87"/>
    <w:rsid w:val="00EB04E9"/>
    <w:rPr>
      <w:rFonts w:cs="Times New Roman"/>
    </w:rPr>
  </w:style>
  <w:style w:type="character" w:customStyle="1" w:styleId="ListLabel88">
    <w:name w:val="ListLabel 88"/>
    <w:rsid w:val="00EB04E9"/>
    <w:rPr>
      <w:rFonts w:cs="Times New Roman"/>
    </w:rPr>
  </w:style>
  <w:style w:type="character" w:customStyle="1" w:styleId="ListLabel89">
    <w:name w:val="ListLabel 89"/>
    <w:rsid w:val="00EB04E9"/>
    <w:rPr>
      <w:rFonts w:cs="Times New Roman"/>
    </w:rPr>
  </w:style>
  <w:style w:type="character" w:customStyle="1" w:styleId="ListLabel90">
    <w:name w:val="ListLabel 90"/>
    <w:rsid w:val="00EB04E9"/>
    <w:rPr>
      <w:rFonts w:cs="Times New Roman"/>
    </w:rPr>
  </w:style>
  <w:style w:type="character" w:customStyle="1" w:styleId="ListLabel91">
    <w:name w:val="ListLabel 91"/>
    <w:rsid w:val="00EB04E9"/>
    <w:rPr>
      <w:rFonts w:cs="Times New Roman"/>
    </w:rPr>
  </w:style>
  <w:style w:type="character" w:customStyle="1" w:styleId="ListLabel92">
    <w:name w:val="ListLabel 92"/>
    <w:rsid w:val="00EB04E9"/>
    <w:rPr>
      <w:rFonts w:cs="Times New Roman"/>
    </w:rPr>
  </w:style>
  <w:style w:type="character" w:customStyle="1" w:styleId="ListLabel93">
    <w:name w:val="ListLabel 93"/>
    <w:rsid w:val="00EB04E9"/>
    <w:rPr>
      <w:rFonts w:cs="Times New Roman"/>
    </w:rPr>
  </w:style>
  <w:style w:type="character" w:customStyle="1" w:styleId="ListLabel94">
    <w:name w:val="ListLabel 94"/>
    <w:rsid w:val="00EB04E9"/>
    <w:rPr>
      <w:rFonts w:cs="Times New Roman"/>
    </w:rPr>
  </w:style>
  <w:style w:type="character" w:customStyle="1" w:styleId="ListLabel95">
    <w:name w:val="ListLabel 95"/>
    <w:rsid w:val="00EB04E9"/>
    <w:rPr>
      <w:rFonts w:cs="Times New Roman"/>
    </w:rPr>
  </w:style>
  <w:style w:type="character" w:customStyle="1" w:styleId="ListLabel96">
    <w:name w:val="ListLabel 96"/>
    <w:rsid w:val="00EB04E9"/>
    <w:rPr>
      <w:rFonts w:cs="Times New Roman"/>
    </w:rPr>
  </w:style>
  <w:style w:type="character" w:customStyle="1" w:styleId="ListLabel97">
    <w:name w:val="ListLabel 97"/>
    <w:rsid w:val="00EB04E9"/>
    <w:rPr>
      <w:rFonts w:cs="Times New Roman"/>
    </w:rPr>
  </w:style>
  <w:style w:type="character" w:customStyle="1" w:styleId="ListLabel98">
    <w:name w:val="ListLabel 98"/>
    <w:rsid w:val="00EB04E9"/>
    <w:rPr>
      <w:rFonts w:cs="Times New Roman"/>
    </w:rPr>
  </w:style>
  <w:style w:type="character" w:customStyle="1" w:styleId="ListLabel99">
    <w:name w:val="ListLabel 99"/>
    <w:rsid w:val="00EB04E9"/>
    <w:rPr>
      <w:rFonts w:cs="Times New Roman"/>
    </w:rPr>
  </w:style>
  <w:style w:type="character" w:customStyle="1" w:styleId="ListLabel100">
    <w:name w:val="ListLabel 100"/>
    <w:rsid w:val="00EB04E9"/>
    <w:rPr>
      <w:rFonts w:cs="Times New Roman"/>
    </w:rPr>
  </w:style>
  <w:style w:type="character" w:customStyle="1" w:styleId="ListLabel101">
    <w:name w:val="ListLabel 101"/>
    <w:rsid w:val="00EB04E9"/>
    <w:rPr>
      <w:rFonts w:cs="Times New Roman"/>
    </w:rPr>
  </w:style>
  <w:style w:type="character" w:customStyle="1" w:styleId="ListLabel102">
    <w:name w:val="ListLabel 102"/>
    <w:rsid w:val="00EB04E9"/>
    <w:rPr>
      <w:rFonts w:cs="Times New Roman"/>
    </w:rPr>
  </w:style>
  <w:style w:type="character" w:customStyle="1" w:styleId="ListLabel103">
    <w:name w:val="ListLabel 103"/>
    <w:rsid w:val="00EB04E9"/>
    <w:rPr>
      <w:rFonts w:cs="Times New Roman"/>
    </w:rPr>
  </w:style>
  <w:style w:type="character" w:customStyle="1" w:styleId="ListLabel104">
    <w:name w:val="ListLabel 104"/>
    <w:rsid w:val="00EB04E9"/>
    <w:rPr>
      <w:rFonts w:cs="Times New Roman"/>
    </w:rPr>
  </w:style>
  <w:style w:type="character" w:customStyle="1" w:styleId="ListLabel105">
    <w:name w:val="ListLabel 105"/>
    <w:rsid w:val="00EB04E9"/>
    <w:rPr>
      <w:rFonts w:cs="Times New Roman"/>
    </w:rPr>
  </w:style>
  <w:style w:type="character" w:customStyle="1" w:styleId="ListLabel106">
    <w:name w:val="ListLabel 106"/>
    <w:rsid w:val="00EB04E9"/>
    <w:rPr>
      <w:rFonts w:cs="Times New Roman"/>
    </w:rPr>
  </w:style>
  <w:style w:type="character" w:customStyle="1" w:styleId="ListLabel107">
    <w:name w:val="ListLabel 107"/>
    <w:rsid w:val="00EB04E9"/>
    <w:rPr>
      <w:rFonts w:cs="Times New Roman"/>
    </w:rPr>
  </w:style>
  <w:style w:type="character" w:customStyle="1" w:styleId="ListLabel108">
    <w:name w:val="ListLabel 108"/>
    <w:rsid w:val="00EB04E9"/>
    <w:rPr>
      <w:rFonts w:cs="Times New Roman"/>
    </w:rPr>
  </w:style>
  <w:style w:type="character" w:customStyle="1" w:styleId="ListLabel109">
    <w:name w:val="ListLabel 109"/>
    <w:rsid w:val="00EB04E9"/>
    <w:rPr>
      <w:rFonts w:cs="Times New Roman"/>
    </w:rPr>
  </w:style>
  <w:style w:type="character" w:customStyle="1" w:styleId="ListLabel110">
    <w:name w:val="ListLabel 110"/>
    <w:rsid w:val="00EB04E9"/>
    <w:rPr>
      <w:rFonts w:cs="Times New Roman"/>
    </w:rPr>
  </w:style>
  <w:style w:type="character" w:customStyle="1" w:styleId="ListLabel111">
    <w:name w:val="ListLabel 111"/>
    <w:rsid w:val="00EB04E9"/>
    <w:rPr>
      <w:rFonts w:cs="Times New Roman"/>
    </w:rPr>
  </w:style>
  <w:style w:type="character" w:customStyle="1" w:styleId="ListLabel112">
    <w:name w:val="ListLabel 112"/>
    <w:rsid w:val="00EB04E9"/>
    <w:rPr>
      <w:rFonts w:cs="Times New Roman"/>
    </w:rPr>
  </w:style>
  <w:style w:type="character" w:customStyle="1" w:styleId="ListLabel113">
    <w:name w:val="ListLabel 113"/>
    <w:rsid w:val="00EB04E9"/>
    <w:rPr>
      <w:rFonts w:cs="Times New Roman"/>
    </w:rPr>
  </w:style>
  <w:style w:type="character" w:customStyle="1" w:styleId="ListLabel114">
    <w:name w:val="ListLabel 114"/>
    <w:rsid w:val="00EB04E9"/>
    <w:rPr>
      <w:rFonts w:cs="Times New Roman"/>
    </w:rPr>
  </w:style>
  <w:style w:type="character" w:customStyle="1" w:styleId="ListLabel115">
    <w:name w:val="ListLabel 115"/>
    <w:rsid w:val="00EB04E9"/>
    <w:rPr>
      <w:rFonts w:cs="Times New Roman"/>
    </w:rPr>
  </w:style>
  <w:style w:type="character" w:customStyle="1" w:styleId="ListLabel116">
    <w:name w:val="ListLabel 116"/>
    <w:rsid w:val="00EB04E9"/>
    <w:rPr>
      <w:rFonts w:cs="Times New Roman"/>
    </w:rPr>
  </w:style>
  <w:style w:type="character" w:customStyle="1" w:styleId="ListLabel117">
    <w:name w:val="ListLabel 117"/>
    <w:rsid w:val="00EB04E9"/>
    <w:rPr>
      <w:rFonts w:cs="Times New Roman"/>
    </w:rPr>
  </w:style>
  <w:style w:type="character" w:customStyle="1" w:styleId="ListLabel118">
    <w:name w:val="ListLabel 118"/>
    <w:rsid w:val="00EB04E9"/>
    <w:rPr>
      <w:rFonts w:cs="Times New Roman"/>
    </w:rPr>
  </w:style>
  <w:style w:type="character" w:customStyle="1" w:styleId="ListLabel119">
    <w:name w:val="ListLabel 119"/>
    <w:rsid w:val="00EB04E9"/>
    <w:rPr>
      <w:rFonts w:cs="Times New Roman"/>
    </w:rPr>
  </w:style>
  <w:style w:type="character" w:customStyle="1" w:styleId="ListLabel120">
    <w:name w:val="ListLabel 120"/>
    <w:rsid w:val="00EB04E9"/>
    <w:rPr>
      <w:rFonts w:cs="Times New Roman"/>
    </w:rPr>
  </w:style>
  <w:style w:type="character" w:customStyle="1" w:styleId="ListLabel121">
    <w:name w:val="ListLabel 121"/>
    <w:rsid w:val="00EB04E9"/>
    <w:rPr>
      <w:rFonts w:cs="Times New Roman"/>
    </w:rPr>
  </w:style>
  <w:style w:type="character" w:customStyle="1" w:styleId="ListLabel122">
    <w:name w:val="ListLabel 122"/>
    <w:rsid w:val="00EB04E9"/>
    <w:rPr>
      <w:rFonts w:cs="Times New Roman"/>
    </w:rPr>
  </w:style>
  <w:style w:type="character" w:customStyle="1" w:styleId="ListLabel123">
    <w:name w:val="ListLabel 123"/>
    <w:rsid w:val="00EB04E9"/>
    <w:rPr>
      <w:rFonts w:cs="Times New Roman"/>
    </w:rPr>
  </w:style>
  <w:style w:type="character" w:customStyle="1" w:styleId="ListLabel124">
    <w:name w:val="ListLabel 124"/>
    <w:rsid w:val="00EB04E9"/>
    <w:rPr>
      <w:rFonts w:cs="Times New Roman"/>
    </w:rPr>
  </w:style>
  <w:style w:type="character" w:customStyle="1" w:styleId="ListLabel125">
    <w:name w:val="ListLabel 125"/>
    <w:rsid w:val="00EB04E9"/>
    <w:rPr>
      <w:rFonts w:cs="Times New Roman"/>
    </w:rPr>
  </w:style>
  <w:style w:type="character" w:customStyle="1" w:styleId="ListLabel126">
    <w:name w:val="ListLabel 126"/>
    <w:rsid w:val="00EB04E9"/>
    <w:rPr>
      <w:rFonts w:cs="Times New Roman"/>
    </w:rPr>
  </w:style>
  <w:style w:type="character" w:customStyle="1" w:styleId="ListLabel127">
    <w:name w:val="ListLabel 127"/>
    <w:rsid w:val="00EB04E9"/>
    <w:rPr>
      <w:rFonts w:cs="Times New Roman"/>
    </w:rPr>
  </w:style>
  <w:style w:type="character" w:customStyle="1" w:styleId="ListLabel128">
    <w:name w:val="ListLabel 128"/>
    <w:rsid w:val="00EB04E9"/>
    <w:rPr>
      <w:rFonts w:cs="Times New Roman"/>
    </w:rPr>
  </w:style>
  <w:style w:type="character" w:customStyle="1" w:styleId="ListLabel129">
    <w:name w:val="ListLabel 129"/>
    <w:rsid w:val="00EB04E9"/>
    <w:rPr>
      <w:rFonts w:cs="Times New Roman"/>
    </w:rPr>
  </w:style>
  <w:style w:type="character" w:customStyle="1" w:styleId="ListLabel130">
    <w:name w:val="ListLabel 130"/>
    <w:rsid w:val="00EB04E9"/>
    <w:rPr>
      <w:rFonts w:cs="Times New Roman"/>
    </w:rPr>
  </w:style>
  <w:style w:type="character" w:customStyle="1" w:styleId="ListLabel131">
    <w:name w:val="ListLabel 131"/>
    <w:rsid w:val="00EB04E9"/>
    <w:rPr>
      <w:rFonts w:cs="Times New Roman"/>
    </w:rPr>
  </w:style>
  <w:style w:type="character" w:customStyle="1" w:styleId="ListLabel132">
    <w:name w:val="ListLabel 132"/>
    <w:rsid w:val="00EB04E9"/>
    <w:rPr>
      <w:rFonts w:cs="Times New Roman"/>
    </w:rPr>
  </w:style>
  <w:style w:type="character" w:customStyle="1" w:styleId="ListLabel133">
    <w:name w:val="ListLabel 133"/>
    <w:rsid w:val="00EB04E9"/>
    <w:rPr>
      <w:rFonts w:cs="Times New Roman"/>
    </w:rPr>
  </w:style>
  <w:style w:type="character" w:customStyle="1" w:styleId="ListLabel134">
    <w:name w:val="ListLabel 134"/>
    <w:rsid w:val="00EB04E9"/>
    <w:rPr>
      <w:rFonts w:cs="Times New Roman"/>
    </w:rPr>
  </w:style>
  <w:style w:type="character" w:customStyle="1" w:styleId="ListLabel135">
    <w:name w:val="ListLabel 135"/>
    <w:rsid w:val="00EB04E9"/>
    <w:rPr>
      <w:rFonts w:cs="Times New Roman"/>
    </w:rPr>
  </w:style>
  <w:style w:type="character" w:customStyle="1" w:styleId="ListLabel136">
    <w:name w:val="ListLabel 136"/>
    <w:rsid w:val="00EB04E9"/>
    <w:rPr>
      <w:rFonts w:cs="Times New Roman"/>
    </w:rPr>
  </w:style>
  <w:style w:type="character" w:customStyle="1" w:styleId="ListLabel137">
    <w:name w:val="ListLabel 137"/>
    <w:rsid w:val="00EB04E9"/>
    <w:rPr>
      <w:rFonts w:cs="Times New Roman"/>
    </w:rPr>
  </w:style>
  <w:style w:type="character" w:customStyle="1" w:styleId="ListLabel138">
    <w:name w:val="ListLabel 138"/>
    <w:rsid w:val="00EB04E9"/>
    <w:rPr>
      <w:rFonts w:cs="Times New Roman"/>
    </w:rPr>
  </w:style>
  <w:style w:type="character" w:customStyle="1" w:styleId="ListLabel139">
    <w:name w:val="ListLabel 139"/>
    <w:rsid w:val="00EB04E9"/>
    <w:rPr>
      <w:rFonts w:cs="Times New Roman"/>
    </w:rPr>
  </w:style>
  <w:style w:type="character" w:customStyle="1" w:styleId="ListLabel140">
    <w:name w:val="ListLabel 140"/>
    <w:rsid w:val="00EB04E9"/>
    <w:rPr>
      <w:rFonts w:cs="Times New Roman"/>
    </w:rPr>
  </w:style>
  <w:style w:type="character" w:customStyle="1" w:styleId="ListLabel141">
    <w:name w:val="ListLabel 141"/>
    <w:rsid w:val="00EB04E9"/>
    <w:rPr>
      <w:rFonts w:cs="Times New Roman"/>
    </w:rPr>
  </w:style>
  <w:style w:type="character" w:customStyle="1" w:styleId="ListLabel142">
    <w:name w:val="ListLabel 142"/>
    <w:rsid w:val="00EB04E9"/>
    <w:rPr>
      <w:rFonts w:cs="Times New Roman"/>
    </w:rPr>
  </w:style>
  <w:style w:type="character" w:customStyle="1" w:styleId="ListLabel143">
    <w:name w:val="ListLabel 143"/>
    <w:rsid w:val="00EB04E9"/>
    <w:rPr>
      <w:rFonts w:cs="Times New Roman"/>
    </w:rPr>
  </w:style>
  <w:style w:type="character" w:customStyle="1" w:styleId="ListLabel144">
    <w:name w:val="ListLabel 144"/>
    <w:rsid w:val="00EB04E9"/>
    <w:rPr>
      <w:rFonts w:cs="Times New Roman"/>
    </w:rPr>
  </w:style>
  <w:style w:type="character" w:customStyle="1" w:styleId="ListLabel145">
    <w:name w:val="ListLabel 145"/>
    <w:rsid w:val="00EB04E9"/>
    <w:rPr>
      <w:rFonts w:cs="Times New Roman"/>
    </w:rPr>
  </w:style>
  <w:style w:type="character" w:customStyle="1" w:styleId="ListLabel146">
    <w:name w:val="ListLabel 146"/>
    <w:rsid w:val="00EB04E9"/>
    <w:rPr>
      <w:rFonts w:cs="Times New Roman"/>
    </w:rPr>
  </w:style>
  <w:style w:type="character" w:customStyle="1" w:styleId="ListLabel147">
    <w:name w:val="ListLabel 147"/>
    <w:rsid w:val="00EB04E9"/>
    <w:rPr>
      <w:rFonts w:cs="Times New Roman"/>
    </w:rPr>
  </w:style>
  <w:style w:type="character" w:customStyle="1" w:styleId="ListLabel148">
    <w:name w:val="ListLabel 148"/>
    <w:rsid w:val="00EB04E9"/>
    <w:rPr>
      <w:rFonts w:cs="Times New Roman"/>
    </w:rPr>
  </w:style>
  <w:style w:type="character" w:customStyle="1" w:styleId="ListLabel149">
    <w:name w:val="ListLabel 149"/>
    <w:rsid w:val="00EB04E9"/>
    <w:rPr>
      <w:rFonts w:cs="Times New Roman"/>
    </w:rPr>
  </w:style>
  <w:style w:type="character" w:customStyle="1" w:styleId="ListLabel150">
    <w:name w:val="ListLabel 150"/>
    <w:rsid w:val="00EB04E9"/>
    <w:rPr>
      <w:rFonts w:cs="Times New Roman"/>
    </w:rPr>
  </w:style>
  <w:style w:type="character" w:customStyle="1" w:styleId="ListLabel151">
    <w:name w:val="ListLabel 151"/>
    <w:rsid w:val="00EB04E9"/>
    <w:rPr>
      <w:rFonts w:cs="Times New Roman"/>
    </w:rPr>
  </w:style>
  <w:style w:type="character" w:customStyle="1" w:styleId="ListLabel152">
    <w:name w:val="ListLabel 152"/>
    <w:rsid w:val="00EB04E9"/>
    <w:rPr>
      <w:rFonts w:cs="Times New Roman"/>
    </w:rPr>
  </w:style>
  <w:style w:type="character" w:customStyle="1" w:styleId="ListLabel153">
    <w:name w:val="ListLabel 153"/>
    <w:rsid w:val="00EB04E9"/>
    <w:rPr>
      <w:rFonts w:cs="Times New Roman"/>
    </w:rPr>
  </w:style>
  <w:style w:type="character" w:customStyle="1" w:styleId="ListLabel154">
    <w:name w:val="ListLabel 154"/>
    <w:rsid w:val="00EB04E9"/>
    <w:rPr>
      <w:rFonts w:cs="Times New Roman"/>
    </w:rPr>
  </w:style>
  <w:style w:type="character" w:customStyle="1" w:styleId="ListLabel155">
    <w:name w:val="ListLabel 155"/>
    <w:rsid w:val="00EB04E9"/>
    <w:rPr>
      <w:rFonts w:cs="Times New Roman"/>
    </w:rPr>
  </w:style>
  <w:style w:type="character" w:customStyle="1" w:styleId="ListLabel156">
    <w:name w:val="ListLabel 156"/>
    <w:rsid w:val="00EB04E9"/>
    <w:rPr>
      <w:rFonts w:cs="Times New Roman"/>
    </w:rPr>
  </w:style>
  <w:style w:type="character" w:customStyle="1" w:styleId="ListLabel157">
    <w:name w:val="ListLabel 157"/>
    <w:rsid w:val="00EB04E9"/>
    <w:rPr>
      <w:rFonts w:cs="Times New Roman"/>
    </w:rPr>
  </w:style>
  <w:style w:type="character" w:customStyle="1" w:styleId="ListLabel158">
    <w:name w:val="ListLabel 158"/>
    <w:rsid w:val="00EB04E9"/>
    <w:rPr>
      <w:rFonts w:cs="Times New Roman"/>
    </w:rPr>
  </w:style>
  <w:style w:type="character" w:customStyle="1" w:styleId="ListLabel159">
    <w:name w:val="ListLabel 159"/>
    <w:rsid w:val="00EB04E9"/>
    <w:rPr>
      <w:rFonts w:cs="Times New Roman"/>
    </w:rPr>
  </w:style>
  <w:style w:type="character" w:customStyle="1" w:styleId="ListLabel160">
    <w:name w:val="ListLabel 160"/>
    <w:rsid w:val="00EB04E9"/>
    <w:rPr>
      <w:rFonts w:cs="Times New Roman"/>
    </w:rPr>
  </w:style>
  <w:style w:type="character" w:customStyle="1" w:styleId="ListLabel161">
    <w:name w:val="ListLabel 161"/>
    <w:rsid w:val="00EB04E9"/>
    <w:rPr>
      <w:rFonts w:cs="Times New Roman"/>
    </w:rPr>
  </w:style>
  <w:style w:type="character" w:customStyle="1" w:styleId="ListLabel162">
    <w:name w:val="ListLabel 162"/>
    <w:rsid w:val="00EB04E9"/>
    <w:rPr>
      <w:rFonts w:cs="Times New Roman"/>
    </w:rPr>
  </w:style>
  <w:style w:type="character" w:customStyle="1" w:styleId="ListLabel163">
    <w:name w:val="ListLabel 163"/>
    <w:rsid w:val="00EB04E9"/>
    <w:rPr>
      <w:rFonts w:cs="Times New Roman"/>
    </w:rPr>
  </w:style>
  <w:style w:type="character" w:customStyle="1" w:styleId="ListLabel164">
    <w:name w:val="ListLabel 164"/>
    <w:rsid w:val="00EB04E9"/>
    <w:rPr>
      <w:rFonts w:cs="Times New Roman"/>
    </w:rPr>
  </w:style>
  <w:style w:type="character" w:customStyle="1" w:styleId="ListLabel165">
    <w:name w:val="ListLabel 165"/>
    <w:rsid w:val="00EB04E9"/>
    <w:rPr>
      <w:rFonts w:cs="Times New Roman"/>
    </w:rPr>
  </w:style>
  <w:style w:type="character" w:customStyle="1" w:styleId="ListLabel166">
    <w:name w:val="ListLabel 166"/>
    <w:rsid w:val="00EB04E9"/>
    <w:rPr>
      <w:rFonts w:cs="Times New Roman"/>
    </w:rPr>
  </w:style>
  <w:style w:type="character" w:customStyle="1" w:styleId="ListLabel167">
    <w:name w:val="ListLabel 167"/>
    <w:rsid w:val="00EB04E9"/>
    <w:rPr>
      <w:rFonts w:cs="Times New Roman"/>
    </w:rPr>
  </w:style>
  <w:style w:type="character" w:customStyle="1" w:styleId="ListLabel168">
    <w:name w:val="ListLabel 168"/>
    <w:rsid w:val="00EB04E9"/>
    <w:rPr>
      <w:rFonts w:cs="Times New Roman"/>
    </w:rPr>
  </w:style>
  <w:style w:type="character" w:customStyle="1" w:styleId="ListLabel169">
    <w:name w:val="ListLabel 169"/>
    <w:rsid w:val="00EB04E9"/>
    <w:rPr>
      <w:rFonts w:cs="Times New Roman"/>
    </w:rPr>
  </w:style>
  <w:style w:type="character" w:customStyle="1" w:styleId="ListLabel170">
    <w:name w:val="ListLabel 170"/>
    <w:rsid w:val="00EB04E9"/>
    <w:rPr>
      <w:rFonts w:cs="Times New Roman"/>
    </w:rPr>
  </w:style>
  <w:style w:type="character" w:customStyle="1" w:styleId="ListLabel171">
    <w:name w:val="ListLabel 171"/>
    <w:rsid w:val="00EB04E9"/>
    <w:rPr>
      <w:rFonts w:cs="Times New Roman"/>
    </w:rPr>
  </w:style>
  <w:style w:type="character" w:customStyle="1" w:styleId="ListLabel172">
    <w:name w:val="ListLabel 172"/>
    <w:rsid w:val="00EB04E9"/>
    <w:rPr>
      <w:rFonts w:cs="Times New Roman"/>
    </w:rPr>
  </w:style>
  <w:style w:type="character" w:customStyle="1" w:styleId="ListLabel173">
    <w:name w:val="ListLabel 173"/>
    <w:rsid w:val="00EB04E9"/>
    <w:rPr>
      <w:rFonts w:cs="Times New Roman"/>
    </w:rPr>
  </w:style>
  <w:style w:type="character" w:customStyle="1" w:styleId="ListLabel174">
    <w:name w:val="ListLabel 174"/>
    <w:rsid w:val="00EB04E9"/>
    <w:rPr>
      <w:rFonts w:cs="Times New Roman"/>
    </w:rPr>
  </w:style>
  <w:style w:type="paragraph" w:customStyle="1" w:styleId="13">
    <w:name w:val="Заголовок1"/>
    <w:basedOn w:val="a"/>
    <w:next w:val="a9"/>
    <w:rsid w:val="00EB04E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EB04E9"/>
    <w:pPr>
      <w:spacing w:after="140" w:line="288" w:lineRule="auto"/>
    </w:pPr>
  </w:style>
  <w:style w:type="paragraph" w:styleId="aa">
    <w:name w:val="List"/>
    <w:basedOn w:val="a9"/>
    <w:rsid w:val="00EB04E9"/>
  </w:style>
  <w:style w:type="paragraph" w:styleId="ab">
    <w:name w:val="caption"/>
    <w:basedOn w:val="a"/>
    <w:qFormat/>
    <w:rsid w:val="00EB04E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EB04E9"/>
    <w:pPr>
      <w:suppressLineNumbers/>
    </w:pPr>
  </w:style>
  <w:style w:type="paragraph" w:customStyle="1" w:styleId="15">
    <w:name w:val="Название объекта1"/>
    <w:basedOn w:val="a"/>
    <w:next w:val="a"/>
    <w:rsid w:val="00EB04E9"/>
    <w:pPr>
      <w:jc w:val="center"/>
    </w:pPr>
    <w:rPr>
      <w:b/>
      <w:caps/>
      <w:sz w:val="28"/>
    </w:rPr>
  </w:style>
  <w:style w:type="paragraph" w:customStyle="1" w:styleId="ac">
    <w:name w:val="Верхний и нижний колонтитулы"/>
    <w:basedOn w:val="a"/>
    <w:rsid w:val="00EB04E9"/>
    <w:pPr>
      <w:suppressLineNumbers/>
      <w:tabs>
        <w:tab w:val="center" w:pos="5128"/>
        <w:tab w:val="right" w:pos="10256"/>
      </w:tabs>
    </w:pPr>
  </w:style>
  <w:style w:type="paragraph" w:styleId="ad">
    <w:name w:val="header"/>
    <w:basedOn w:val="ac"/>
    <w:rsid w:val="00EB04E9"/>
  </w:style>
  <w:style w:type="paragraph" w:customStyle="1" w:styleId="Default">
    <w:name w:val="Default"/>
    <w:rsid w:val="00EB04E9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16">
    <w:name w:val="Основной текст1"/>
    <w:basedOn w:val="a"/>
    <w:rsid w:val="00EB04E9"/>
    <w:pPr>
      <w:widowControl w:val="0"/>
      <w:shd w:val="clear" w:color="auto" w:fill="FFFFFF"/>
      <w:spacing w:before="540" w:after="240" w:line="278" w:lineRule="exact"/>
      <w:jc w:val="center"/>
    </w:pPr>
    <w:rPr>
      <w:rFonts w:eastAsia="Calibri"/>
      <w:b/>
      <w:bCs/>
      <w:spacing w:val="1"/>
      <w:sz w:val="21"/>
      <w:szCs w:val="21"/>
    </w:rPr>
  </w:style>
  <w:style w:type="paragraph" w:customStyle="1" w:styleId="ConsNormal">
    <w:name w:val="ConsNormal"/>
    <w:rsid w:val="00EB04E9"/>
    <w:pPr>
      <w:suppressAutoHyphens/>
      <w:autoSpaceDE w:val="0"/>
      <w:ind w:right="19772" w:firstLine="720"/>
    </w:pPr>
    <w:rPr>
      <w:rFonts w:ascii="Arial" w:hAnsi="Arial" w:cs="Arial"/>
      <w:kern w:val="2"/>
      <w:lang w:eastAsia="zh-CN"/>
    </w:rPr>
  </w:style>
  <w:style w:type="paragraph" w:customStyle="1" w:styleId="ConsPlusNormal">
    <w:name w:val="ConsPlusNormal"/>
    <w:rsid w:val="00EB04E9"/>
    <w:pPr>
      <w:widowControl w:val="0"/>
      <w:suppressAutoHyphens/>
      <w:autoSpaceDE w:val="0"/>
    </w:pPr>
    <w:rPr>
      <w:rFonts w:ascii="Arial" w:hAnsi="Arial" w:cs="Arial"/>
      <w:kern w:val="2"/>
      <w:lang w:eastAsia="zh-CN"/>
    </w:rPr>
  </w:style>
  <w:style w:type="paragraph" w:styleId="ae">
    <w:name w:val="No Spacing"/>
    <w:qFormat/>
    <w:rsid w:val="00EB04E9"/>
    <w:pPr>
      <w:suppressAutoHyphens/>
    </w:pPr>
    <w:rPr>
      <w:rFonts w:ascii="Calibri" w:eastAsia="Calibri" w:hAnsi="Calibri" w:cs="Calibri"/>
      <w:kern w:val="2"/>
      <w:lang w:eastAsia="zh-CN"/>
    </w:rPr>
  </w:style>
  <w:style w:type="paragraph" w:customStyle="1" w:styleId="ConsPlusTitle">
    <w:name w:val="ConsPlusTitle"/>
    <w:rsid w:val="00EB04E9"/>
    <w:pPr>
      <w:widowControl w:val="0"/>
      <w:suppressAutoHyphens/>
      <w:autoSpaceDE w:val="0"/>
    </w:pPr>
    <w:rPr>
      <w:b/>
      <w:bCs/>
      <w:kern w:val="2"/>
      <w:sz w:val="24"/>
      <w:szCs w:val="24"/>
      <w:lang w:eastAsia="zh-CN"/>
    </w:rPr>
  </w:style>
  <w:style w:type="paragraph" w:styleId="af">
    <w:name w:val="List Paragraph"/>
    <w:basedOn w:val="a"/>
    <w:qFormat/>
    <w:rsid w:val="00EB04E9"/>
    <w:pPr>
      <w:ind w:left="720"/>
    </w:pPr>
  </w:style>
  <w:style w:type="paragraph" w:customStyle="1" w:styleId="Style3">
    <w:name w:val="Style3"/>
    <w:basedOn w:val="a"/>
    <w:rsid w:val="00EB04E9"/>
    <w:pPr>
      <w:widowControl w:val="0"/>
      <w:spacing w:line="269" w:lineRule="exact"/>
    </w:pPr>
    <w:rPr>
      <w:rFonts w:eastAsia="Times New Roman"/>
    </w:rPr>
  </w:style>
  <w:style w:type="paragraph" w:customStyle="1" w:styleId="Style1">
    <w:name w:val="Style1"/>
    <w:basedOn w:val="a"/>
    <w:rsid w:val="00EB04E9"/>
    <w:pPr>
      <w:widowControl w:val="0"/>
      <w:spacing w:line="271" w:lineRule="exact"/>
    </w:pPr>
    <w:rPr>
      <w:rFonts w:eastAsia="Times New Roman"/>
    </w:rPr>
  </w:style>
  <w:style w:type="paragraph" w:styleId="af0">
    <w:name w:val="Normal (Web)"/>
    <w:basedOn w:val="a"/>
    <w:rsid w:val="00EB04E9"/>
    <w:pPr>
      <w:spacing w:before="280" w:after="280"/>
    </w:pPr>
    <w:rPr>
      <w:rFonts w:ascii="Microsoft Sans Serif" w:hAnsi="Microsoft Sans Serif" w:cs="Microsoft Sans Serif"/>
      <w:sz w:val="16"/>
      <w:szCs w:val="16"/>
    </w:rPr>
  </w:style>
  <w:style w:type="paragraph" w:customStyle="1" w:styleId="af1">
    <w:name w:val="Содержимое врезки"/>
    <w:basedOn w:val="a"/>
    <w:rsid w:val="00EB04E9"/>
  </w:style>
  <w:style w:type="paragraph" w:customStyle="1" w:styleId="af2">
    <w:name w:val="Содержимое таблицы"/>
    <w:basedOn w:val="a"/>
    <w:rsid w:val="00EB04E9"/>
    <w:pPr>
      <w:suppressLineNumbers/>
    </w:pPr>
  </w:style>
  <w:style w:type="paragraph" w:customStyle="1" w:styleId="17">
    <w:name w:val="Абзац списка1"/>
    <w:basedOn w:val="a"/>
    <w:rsid w:val="00EB04E9"/>
    <w:pPr>
      <w:ind w:left="720"/>
      <w:contextualSpacing/>
    </w:pPr>
  </w:style>
  <w:style w:type="paragraph" w:customStyle="1" w:styleId="18">
    <w:name w:val="Обычный1"/>
    <w:rsid w:val="00EB04E9"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19">
    <w:name w:val="Обычная таблица1"/>
    <w:rsid w:val="00EB04E9"/>
    <w:pPr>
      <w:suppressAutoHyphens/>
    </w:pPr>
    <w:rPr>
      <w:rFonts w:eastAsia="Tahoma"/>
      <w:kern w:val="2"/>
    </w:rPr>
  </w:style>
  <w:style w:type="paragraph" w:customStyle="1" w:styleId="1a">
    <w:name w:val="Текст выноски1"/>
    <w:basedOn w:val="a"/>
    <w:rsid w:val="00EB04E9"/>
    <w:rPr>
      <w:rFonts w:ascii="Tahoma" w:hAnsi="Tahoma" w:cs="Tahoma"/>
      <w:sz w:val="16"/>
      <w:szCs w:val="16"/>
    </w:rPr>
  </w:style>
  <w:style w:type="paragraph" w:customStyle="1" w:styleId="af3">
    <w:name w:val="Заголовок таблицы"/>
    <w:basedOn w:val="af2"/>
    <w:rsid w:val="00EB04E9"/>
    <w:pPr>
      <w:jc w:val="center"/>
    </w:pPr>
    <w:rPr>
      <w:b/>
      <w:bCs/>
    </w:rPr>
  </w:style>
  <w:style w:type="paragraph" w:styleId="af4">
    <w:name w:val="Balloon Text"/>
    <w:basedOn w:val="a"/>
    <w:link w:val="1b"/>
    <w:uiPriority w:val="99"/>
    <w:semiHidden/>
    <w:unhideWhenUsed/>
    <w:rsid w:val="00635F30"/>
    <w:rPr>
      <w:rFonts w:ascii="Tahoma" w:hAnsi="Tahoma"/>
      <w:sz w:val="16"/>
      <w:szCs w:val="14"/>
    </w:rPr>
  </w:style>
  <w:style w:type="character" w:customStyle="1" w:styleId="1b">
    <w:name w:val="Текст выноски Знак1"/>
    <w:basedOn w:val="a0"/>
    <w:link w:val="af4"/>
    <w:uiPriority w:val="99"/>
    <w:semiHidden/>
    <w:rsid w:val="00635F30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0937EF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6D6A77C6DCCE91B8FA60C1D9DBF564E3729DBD9E9FC17C206457F493EA2BC9F7B4FED3F6B99A610668B08466502FB4F0FA598F00D0723H6S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E6D6A77C6DCCE91B8FA60C1D9DBF564E3729DBD9E9FC17C206457F493EA2BC9F7B4FED3F6B99A610668B08466502FB4F0FA598F00D0723H6S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6D6A77C6DCCE91B8FA60C1D9DBF564E3729DBD9E9FC17C206457F493EA2BC9F7B4FED3F6B99A610668B08466502FB4F0FA598F00D0723H6S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5E6D6A77C6DCCE91B8FA60C1D9DBF564E3729DBD9E9FC17C206457F493EA2BC9F7B4FED3F6B99A610668B08466502FB4F0FA598F00D0723H6S9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E6D6A77C6DCCE91B8FA60C1D9DBF564E3729DBD9E9FC17C206457F493EA2BC9F7B4FED3F6B99A610668B08466502FB4F0FA598F00D0723H6S9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C\Desktop\&#1058;&#1050;&#1044;&#1053;&#1080;&#1047;&#1055;\2023-2024\&#1076;&#1086;%2018.12.2023_&#1052;&#1091;&#1085;.&#1087;&#1088;&#1086;&#1075;&#1088;&#1072;&#1084;&#1084;&#1072;\2023-2024\!&#1050;&#1086;&#1084;&#1087;&#1083;&#1077;&#1082;&#1089;&#1085;&#1099;&#1081;%20&#1087;&#1083;&#1072;&#1085;%202024-2026%20-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!Комплексный план 2024-2026 - копия.dot</Template>
  <TotalTime>1</TotalTime>
  <Pages>17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Серовского городского округа от 03.02.2021 N 15"Об утверждении комплексного плана мероприятий по укреплению общественного здоровья населения Серовского городского округа на 2021 - 2024 годы"</vt:lpstr>
    </vt:vector>
  </TitlesOfParts>
  <Company/>
  <LinksUpToDate>false</LinksUpToDate>
  <CharactersWithSpaces>33445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Серовского городского округа от 03.02.2021 N 15"Об утверждении комплексного плана мероприятий по укреплению общественного здоровья населения Серовского городского округа на 2021 - 2024 годы"</dc:title>
  <dc:creator>kdn</dc:creator>
  <cp:lastModifiedBy>User</cp:lastModifiedBy>
  <cp:revision>2</cp:revision>
  <cp:lastPrinted>2021-08-17T08:34:00Z</cp:lastPrinted>
  <dcterms:created xsi:type="dcterms:W3CDTF">2026-02-12T17:36:00Z</dcterms:created>
  <dcterms:modified xsi:type="dcterms:W3CDTF">2026-02-12T17:36:00Z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4022.00.11</vt:lpwstr>
  </property>
</Properties>
</file>