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01"/>
        <w:gridCol w:w="2315"/>
        <w:gridCol w:w="1290"/>
        <w:gridCol w:w="2463"/>
        <w:gridCol w:w="1143"/>
        <w:gridCol w:w="1203"/>
      </w:tblGrid>
      <w:tr w:rsidR="00EE09C5" w:rsidTr="00D07CD0">
        <w:trPr>
          <w:cantSplit/>
          <w:trHeight w:val="1140"/>
        </w:trPr>
        <w:tc>
          <w:tcPr>
            <w:tcW w:w="9609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EE09C5" w:rsidRDefault="00EE09C5" w:rsidP="00D07CD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imes New Roman"/>
                <w:noProof/>
                <w:sz w:val="16"/>
                <w:szCs w:val="20"/>
                <w:lang w:eastAsia="ru-RU"/>
              </w:rPr>
              <w:drawing>
                <wp:inline distT="0" distB="0" distL="0" distR="0" wp14:anchorId="3297D69B" wp14:editId="0610BCB9">
                  <wp:extent cx="685800" cy="8096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09C5" w:rsidTr="00D07CD0">
        <w:trPr>
          <w:cantSplit/>
          <w:trHeight w:val="1622"/>
        </w:trPr>
        <w:tc>
          <w:tcPr>
            <w:tcW w:w="96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E09C5" w:rsidRDefault="00EE09C5" w:rsidP="00D07CD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Нижнетуринский городской округ</w:t>
            </w:r>
          </w:p>
          <w:p w:rsidR="00EE09C5" w:rsidRDefault="00EE09C5" w:rsidP="00D07CD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Свердловская область</w:t>
            </w:r>
          </w:p>
          <w:p w:rsidR="00EE09C5" w:rsidRDefault="00EE09C5" w:rsidP="00D07CD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E09C5" w:rsidRDefault="00EE09C5" w:rsidP="00D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Муниципальное бюджетное общеобразовательное учреждение </w:t>
            </w:r>
          </w:p>
          <w:p w:rsidR="00EE09C5" w:rsidRDefault="00EE09C5" w:rsidP="00D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«Платинская основная общеобразовательная школа»</w:t>
            </w:r>
          </w:p>
          <w:p w:rsidR="00EE09C5" w:rsidRDefault="00EE09C5" w:rsidP="00D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E09C5" w:rsidRDefault="00EE09C5" w:rsidP="00D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09C5" w:rsidTr="00D07CD0">
        <w:trPr>
          <w:cantSplit/>
          <w:trHeight w:val="170"/>
        </w:trPr>
        <w:tc>
          <w:tcPr>
            <w:tcW w:w="96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E09C5" w:rsidRDefault="00EE09C5" w:rsidP="00D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</w:tr>
      <w:tr w:rsidR="00EE09C5" w:rsidTr="00D07CD0">
        <w:trPr>
          <w:cantSplit/>
          <w:trHeight w:val="340"/>
        </w:trPr>
        <w:tc>
          <w:tcPr>
            <w:tcW w:w="960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09C5" w:rsidRDefault="00EE09C5" w:rsidP="00D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ПРИКАЗ</w:t>
            </w:r>
          </w:p>
        </w:tc>
      </w:tr>
      <w:tr w:rsidR="00EE09C5" w:rsidTr="00D07CD0">
        <w:trPr>
          <w:cantSplit/>
          <w:trHeight w:val="170"/>
        </w:trPr>
        <w:tc>
          <w:tcPr>
            <w:tcW w:w="9609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EE09C5" w:rsidRDefault="00EE09C5" w:rsidP="00D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  <w:fldChar w:fldCharType="begin"/>
            </w:r>
            <w:r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  <w:instrText xml:space="preserve"> SET  \* MERGEFORMAT </w:instrText>
            </w:r>
            <w:r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instrText xml:space="preserve"> SET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fldChar w:fldCharType="end"/>
            </w:r>
          </w:p>
          <w:p w:rsidR="00EE09C5" w:rsidRDefault="00EE09C5" w:rsidP="00D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 </w:t>
            </w:r>
          </w:p>
        </w:tc>
      </w:tr>
      <w:tr w:rsidR="00EE09C5" w:rsidTr="00D07CD0">
        <w:trPr>
          <w:cantSplit/>
          <w:trHeight w:hRule="exact" w:val="312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:rsidR="00EE09C5" w:rsidRDefault="00EE09C5" w:rsidP="00D07CD0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09C5" w:rsidRDefault="00EE09C5" w:rsidP="00EE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30.08.2024г.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EE09C5" w:rsidRDefault="00EE09C5" w:rsidP="00D07CD0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09C5" w:rsidRDefault="00EE09C5" w:rsidP="00D07C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№ 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09C5" w:rsidRDefault="00EE09C5" w:rsidP="00D0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58-од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EE09C5" w:rsidRDefault="00EE09C5" w:rsidP="00D07CD0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</w:tr>
      <w:tr w:rsidR="00EE09C5" w:rsidTr="00D07CD0">
        <w:trPr>
          <w:cantSplit/>
          <w:trHeight w:val="340"/>
        </w:trPr>
        <w:tc>
          <w:tcPr>
            <w:tcW w:w="960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09C5" w:rsidRDefault="00EE09C5" w:rsidP="00D07CD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Нижняя Тура</w:t>
            </w:r>
          </w:p>
        </w:tc>
      </w:tr>
      <w:tr w:rsidR="00EE09C5" w:rsidTr="00D07CD0">
        <w:trPr>
          <w:cantSplit/>
          <w:trHeight w:val="170"/>
        </w:trPr>
        <w:tc>
          <w:tcPr>
            <w:tcW w:w="96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E09C5" w:rsidRDefault="00EE09C5" w:rsidP="00D07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ru-RU"/>
              </w:rPr>
            </w:pPr>
          </w:p>
        </w:tc>
      </w:tr>
    </w:tbl>
    <w:p w:rsidR="00DF49CB" w:rsidRPr="00DF49CB" w:rsidRDefault="00DF49CB" w:rsidP="00DF49CB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F49CB">
        <w:rPr>
          <w:rFonts w:ascii="Times New Roman" w:eastAsia="Calibri" w:hAnsi="Times New Roman" w:cs="Times New Roman"/>
          <w:b/>
          <w:i/>
          <w:sz w:val="28"/>
          <w:szCs w:val="28"/>
        </w:rPr>
        <w:t>Об осуществлении образовательной деятельно</w:t>
      </w:r>
      <w:r w:rsidR="00EE09C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сти при реализации </w:t>
      </w:r>
      <w:r w:rsidRPr="00DF49C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основных общеобразовательных программ с непосредственным полным применением федеральных основных общеобразовательных программ</w:t>
      </w:r>
      <w:r w:rsidR="009C2B1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и о</w:t>
      </w:r>
      <w:r w:rsidR="009C2B18" w:rsidRPr="009C2B1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б утверждении и введение в действие локальных </w:t>
      </w:r>
      <w:r w:rsidR="00A90DFB">
        <w:rPr>
          <w:rFonts w:ascii="Times New Roman" w:eastAsia="Calibri" w:hAnsi="Times New Roman" w:cs="Times New Roman"/>
          <w:b/>
          <w:i/>
          <w:sz w:val="28"/>
          <w:szCs w:val="28"/>
        </w:rPr>
        <w:t>документов</w:t>
      </w:r>
    </w:p>
    <w:p w:rsidR="00DF49CB" w:rsidRPr="00DF49CB" w:rsidRDefault="00DF49CB" w:rsidP="00DF49CB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9CB">
        <w:rPr>
          <w:rFonts w:ascii="Times New Roman" w:eastAsia="Calibri" w:hAnsi="Times New Roman" w:cs="Times New Roman"/>
          <w:sz w:val="28"/>
          <w:szCs w:val="28"/>
        </w:rPr>
        <w:t>На основании п. 6.4. статьи 12 Федерального закона от 29 декабря 2012 года № 273</w:t>
      </w:r>
      <w:r w:rsidR="009C2B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49CB">
        <w:rPr>
          <w:rFonts w:ascii="Times New Roman" w:eastAsia="Calibri" w:hAnsi="Times New Roman" w:cs="Times New Roman"/>
          <w:sz w:val="28"/>
          <w:szCs w:val="28"/>
        </w:rPr>
        <w:t>- ФЗ «Об образовании в Российской Федерации»,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решения Педагогического совета (протокол №</w:t>
      </w:r>
      <w:r w:rsidR="002C6D05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</w:t>
      </w:r>
      <w:r w:rsidR="002C6D05">
        <w:rPr>
          <w:rFonts w:ascii="Times New Roman" w:eastAsia="Calibri" w:hAnsi="Times New Roman" w:cs="Times New Roman"/>
          <w:sz w:val="28"/>
          <w:szCs w:val="28"/>
        </w:rPr>
        <w:t xml:space="preserve"> 29.06.2024</w:t>
      </w:r>
      <w:r>
        <w:rPr>
          <w:rFonts w:ascii="Times New Roman" w:eastAsia="Calibri" w:hAnsi="Times New Roman" w:cs="Times New Roman"/>
          <w:sz w:val="28"/>
          <w:szCs w:val="28"/>
        </w:rPr>
        <w:t>),</w:t>
      </w:r>
      <w:r w:rsidRPr="00DF49C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F49CB" w:rsidRPr="00DF49CB" w:rsidRDefault="00DF49CB" w:rsidP="00DF49CB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9CB">
        <w:rPr>
          <w:rFonts w:ascii="Times New Roman" w:eastAsia="Calibri" w:hAnsi="Times New Roman" w:cs="Times New Roman"/>
          <w:sz w:val="28"/>
          <w:szCs w:val="28"/>
        </w:rPr>
        <w:t>ПРИКАЗЫВАЮ:</w:t>
      </w:r>
    </w:p>
    <w:p w:rsidR="00DF49CB" w:rsidRPr="00DF49CB" w:rsidRDefault="00DF49CB" w:rsidP="00DF49C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9CB">
        <w:rPr>
          <w:rFonts w:ascii="Times New Roman" w:eastAsia="Calibri" w:hAnsi="Times New Roman" w:cs="Times New Roman"/>
          <w:sz w:val="28"/>
          <w:szCs w:val="28"/>
        </w:rPr>
        <w:t xml:space="preserve">1. Осуществлять образовательную деятельность при реализации </w:t>
      </w:r>
      <w:r w:rsidR="00083EDF" w:rsidRPr="00083EDF">
        <w:rPr>
          <w:rFonts w:ascii="Times New Roman" w:eastAsia="Calibri" w:hAnsi="Times New Roman" w:cs="Times New Roman"/>
          <w:sz w:val="28"/>
          <w:szCs w:val="28"/>
        </w:rPr>
        <w:t>основных общеобразовательных программ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09C5">
        <w:rPr>
          <w:rFonts w:ascii="Times New Roman" w:eastAsia="Calibri" w:hAnsi="Times New Roman" w:cs="Times New Roman"/>
          <w:sz w:val="28"/>
          <w:szCs w:val="28"/>
        </w:rPr>
        <w:t xml:space="preserve">начального, основного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общего</w:t>
      </w:r>
      <w:r w:rsidRPr="00DF49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2B18">
        <w:rPr>
          <w:rFonts w:ascii="Times New Roman" w:eastAsia="Calibri" w:hAnsi="Times New Roman" w:cs="Times New Roman"/>
          <w:sz w:val="28"/>
          <w:szCs w:val="28"/>
        </w:rPr>
        <w:t xml:space="preserve">образования </w:t>
      </w:r>
      <w:r w:rsidRPr="00DF49CB">
        <w:rPr>
          <w:rFonts w:ascii="Times New Roman" w:eastAsia="Calibri" w:hAnsi="Times New Roman" w:cs="Times New Roman"/>
          <w:sz w:val="28"/>
          <w:szCs w:val="28"/>
        </w:rPr>
        <w:t>с непосредственным полным применением федеральных основных общеобразовательных программ:</w:t>
      </w:r>
    </w:p>
    <w:p w:rsidR="00DF49CB" w:rsidRDefault="00DF49CB" w:rsidP="009C2B18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9CB">
        <w:rPr>
          <w:rFonts w:ascii="Times New Roman" w:eastAsia="Calibri" w:hAnsi="Times New Roman" w:cs="Times New Roman"/>
          <w:sz w:val="28"/>
          <w:szCs w:val="28"/>
        </w:rPr>
        <w:t xml:space="preserve">Федеральной образовательной программы начального общего образования, утвержденной приказом </w:t>
      </w:r>
      <w:r w:rsidR="009C2B18" w:rsidRPr="009C2B18">
        <w:rPr>
          <w:rFonts w:ascii="Times New Roman" w:eastAsia="Calibri" w:hAnsi="Times New Roman" w:cs="Times New Roman"/>
          <w:sz w:val="28"/>
          <w:szCs w:val="28"/>
        </w:rPr>
        <w:t xml:space="preserve">Министерства просвещения Российской Федерации от 18.05.2023 № 372 </w:t>
      </w:r>
      <w:r w:rsidR="009C2B18">
        <w:rPr>
          <w:rFonts w:ascii="Times New Roman" w:eastAsia="Calibri" w:hAnsi="Times New Roman" w:cs="Times New Roman"/>
          <w:sz w:val="28"/>
          <w:szCs w:val="28"/>
        </w:rPr>
        <w:t>«</w:t>
      </w:r>
      <w:r w:rsidR="009C2B18" w:rsidRPr="009C2B18">
        <w:rPr>
          <w:rFonts w:ascii="Times New Roman" w:eastAsia="Calibri" w:hAnsi="Times New Roman" w:cs="Times New Roman"/>
          <w:sz w:val="28"/>
          <w:szCs w:val="28"/>
        </w:rPr>
        <w:t>Об утверждении федеральной образовательной программы начального общего образования</w:t>
      </w:r>
      <w:r w:rsidR="009C2B18">
        <w:rPr>
          <w:rFonts w:ascii="Times New Roman" w:eastAsia="Calibri" w:hAnsi="Times New Roman" w:cs="Times New Roman"/>
          <w:sz w:val="28"/>
          <w:szCs w:val="28"/>
        </w:rPr>
        <w:t>»</w:t>
      </w:r>
      <w:r w:rsidRPr="00DF49C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C2B18" w:rsidRDefault="009C2B18" w:rsidP="009C2B18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9CB">
        <w:rPr>
          <w:rFonts w:ascii="Times New Roman" w:eastAsia="Calibri" w:hAnsi="Times New Roman" w:cs="Times New Roman"/>
          <w:sz w:val="28"/>
          <w:szCs w:val="28"/>
        </w:rPr>
        <w:t xml:space="preserve">Федеральной образовательной программы </w:t>
      </w:r>
      <w:r>
        <w:rPr>
          <w:rFonts w:ascii="Times New Roman" w:eastAsia="Calibri" w:hAnsi="Times New Roman" w:cs="Times New Roman"/>
          <w:sz w:val="28"/>
          <w:szCs w:val="28"/>
        </w:rPr>
        <w:t>основного</w:t>
      </w:r>
      <w:r w:rsidRPr="00DF49CB">
        <w:rPr>
          <w:rFonts w:ascii="Times New Roman" w:eastAsia="Calibri" w:hAnsi="Times New Roman" w:cs="Times New Roman"/>
          <w:sz w:val="28"/>
          <w:szCs w:val="28"/>
        </w:rPr>
        <w:t xml:space="preserve"> общего образования, утвержденной приказом </w:t>
      </w:r>
      <w:r w:rsidRPr="009C2B18">
        <w:rPr>
          <w:rFonts w:ascii="Times New Roman" w:eastAsia="Calibri" w:hAnsi="Times New Roman" w:cs="Times New Roman"/>
          <w:sz w:val="28"/>
          <w:szCs w:val="28"/>
        </w:rPr>
        <w:t xml:space="preserve">Министерства просвещения Российской Федерации от 18.05.2023 № 370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9C2B18">
        <w:rPr>
          <w:rFonts w:ascii="Times New Roman" w:eastAsia="Calibri" w:hAnsi="Times New Roman" w:cs="Times New Roman"/>
          <w:sz w:val="28"/>
          <w:szCs w:val="28"/>
        </w:rPr>
        <w:t>Об утверждении федеральной образовательной программы основного общего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DF49C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C2B18" w:rsidRDefault="009C2B18" w:rsidP="009C2B18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9C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Федеральной образовательной программы </w:t>
      </w:r>
      <w:r>
        <w:rPr>
          <w:rFonts w:ascii="Times New Roman" w:eastAsia="Calibri" w:hAnsi="Times New Roman" w:cs="Times New Roman"/>
          <w:sz w:val="28"/>
          <w:szCs w:val="28"/>
        </w:rPr>
        <w:t>среднего</w:t>
      </w:r>
      <w:r w:rsidRPr="00DF49CB">
        <w:rPr>
          <w:rFonts w:ascii="Times New Roman" w:eastAsia="Calibri" w:hAnsi="Times New Roman" w:cs="Times New Roman"/>
          <w:sz w:val="28"/>
          <w:szCs w:val="28"/>
        </w:rPr>
        <w:t xml:space="preserve"> общего образования, утвержденной приказом </w:t>
      </w:r>
      <w:r w:rsidRPr="009C2B18">
        <w:rPr>
          <w:rFonts w:ascii="Times New Roman" w:eastAsia="Calibri" w:hAnsi="Times New Roman" w:cs="Times New Roman"/>
          <w:sz w:val="28"/>
          <w:szCs w:val="28"/>
        </w:rPr>
        <w:t xml:space="preserve">Министерства просвещения Российской Федерации от 18.05.2023 № 371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9C2B18">
        <w:rPr>
          <w:rFonts w:ascii="Times New Roman" w:eastAsia="Calibri" w:hAnsi="Times New Roman" w:cs="Times New Roman"/>
          <w:sz w:val="28"/>
          <w:szCs w:val="28"/>
        </w:rPr>
        <w:t>Об утверждении федеральной образовательной программы среднего общего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9C2B18" w:rsidRDefault="00DF49CB" w:rsidP="00DF49C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9CB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A90DFB">
        <w:rPr>
          <w:rFonts w:ascii="Times New Roman" w:eastAsia="Calibri" w:hAnsi="Times New Roman" w:cs="Times New Roman"/>
          <w:sz w:val="28"/>
          <w:szCs w:val="28"/>
        </w:rPr>
        <w:t>У</w:t>
      </w:r>
      <w:r w:rsidR="00A90DFB" w:rsidRPr="00A90DFB">
        <w:rPr>
          <w:rFonts w:ascii="Times New Roman" w:eastAsia="Calibri" w:hAnsi="Times New Roman" w:cs="Times New Roman"/>
          <w:sz w:val="28"/>
          <w:szCs w:val="28"/>
        </w:rPr>
        <w:t>тверд</w:t>
      </w:r>
      <w:r w:rsidR="00A90DFB">
        <w:rPr>
          <w:rFonts w:ascii="Times New Roman" w:eastAsia="Calibri" w:hAnsi="Times New Roman" w:cs="Times New Roman"/>
          <w:sz w:val="28"/>
          <w:szCs w:val="28"/>
        </w:rPr>
        <w:t>ить</w:t>
      </w:r>
      <w:r w:rsidR="00A90DFB" w:rsidRPr="00A90DFB">
        <w:rPr>
          <w:rFonts w:ascii="Times New Roman" w:eastAsia="Calibri" w:hAnsi="Times New Roman" w:cs="Times New Roman"/>
          <w:sz w:val="28"/>
          <w:szCs w:val="28"/>
        </w:rPr>
        <w:t xml:space="preserve"> и вве</w:t>
      </w:r>
      <w:r w:rsidR="00A90DFB">
        <w:rPr>
          <w:rFonts w:ascii="Times New Roman" w:eastAsia="Calibri" w:hAnsi="Times New Roman" w:cs="Times New Roman"/>
          <w:sz w:val="28"/>
          <w:szCs w:val="28"/>
        </w:rPr>
        <w:t>сти</w:t>
      </w:r>
      <w:r w:rsidR="00A90DFB" w:rsidRPr="00A90DFB">
        <w:rPr>
          <w:rFonts w:ascii="Times New Roman" w:eastAsia="Calibri" w:hAnsi="Times New Roman" w:cs="Times New Roman"/>
          <w:sz w:val="28"/>
          <w:szCs w:val="28"/>
        </w:rPr>
        <w:t xml:space="preserve"> в действие </w:t>
      </w:r>
      <w:r w:rsidR="00A90DFB">
        <w:rPr>
          <w:rFonts w:ascii="Times New Roman" w:eastAsia="Calibri" w:hAnsi="Times New Roman" w:cs="Times New Roman"/>
          <w:sz w:val="28"/>
          <w:szCs w:val="28"/>
        </w:rPr>
        <w:t xml:space="preserve">следующих </w:t>
      </w:r>
      <w:r w:rsidR="00A90DFB" w:rsidRPr="00A90DFB">
        <w:rPr>
          <w:rFonts w:ascii="Times New Roman" w:eastAsia="Calibri" w:hAnsi="Times New Roman" w:cs="Times New Roman"/>
          <w:sz w:val="28"/>
          <w:szCs w:val="28"/>
        </w:rPr>
        <w:t xml:space="preserve">локальных </w:t>
      </w:r>
      <w:r w:rsidR="00A90DFB">
        <w:rPr>
          <w:rFonts w:ascii="Times New Roman" w:eastAsia="Calibri" w:hAnsi="Times New Roman" w:cs="Times New Roman"/>
          <w:sz w:val="28"/>
          <w:szCs w:val="28"/>
        </w:rPr>
        <w:t xml:space="preserve">документов, конкретизирующих и дополняющих </w:t>
      </w:r>
      <w:r w:rsidR="00A90DFB" w:rsidRPr="00A90DFB">
        <w:rPr>
          <w:rFonts w:ascii="Times New Roman" w:eastAsia="Calibri" w:hAnsi="Times New Roman" w:cs="Times New Roman"/>
          <w:sz w:val="28"/>
          <w:szCs w:val="28"/>
        </w:rPr>
        <w:t>федеральны</w:t>
      </w:r>
      <w:r w:rsidR="00A90DFB">
        <w:rPr>
          <w:rFonts w:ascii="Times New Roman" w:eastAsia="Calibri" w:hAnsi="Times New Roman" w:cs="Times New Roman"/>
          <w:sz w:val="28"/>
          <w:szCs w:val="28"/>
        </w:rPr>
        <w:t>е</w:t>
      </w:r>
      <w:r w:rsidR="00A90DFB" w:rsidRPr="00A90DFB">
        <w:rPr>
          <w:rFonts w:ascii="Times New Roman" w:eastAsia="Calibri" w:hAnsi="Times New Roman" w:cs="Times New Roman"/>
          <w:sz w:val="28"/>
          <w:szCs w:val="28"/>
        </w:rPr>
        <w:t xml:space="preserve"> основны</w:t>
      </w:r>
      <w:r w:rsidR="00A90DFB">
        <w:rPr>
          <w:rFonts w:ascii="Times New Roman" w:eastAsia="Calibri" w:hAnsi="Times New Roman" w:cs="Times New Roman"/>
          <w:sz w:val="28"/>
          <w:szCs w:val="28"/>
        </w:rPr>
        <w:t>е</w:t>
      </w:r>
      <w:r w:rsidR="00A90DFB" w:rsidRPr="00A90DFB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общеобразовательных программ</w:t>
      </w:r>
      <w:r w:rsidR="00A90DFB">
        <w:rPr>
          <w:rFonts w:ascii="Times New Roman" w:eastAsia="Calibri" w:hAnsi="Times New Roman" w:cs="Times New Roman"/>
          <w:sz w:val="28"/>
          <w:szCs w:val="28"/>
        </w:rPr>
        <w:t>ы:</w:t>
      </w:r>
    </w:p>
    <w:p w:rsidR="00A90DFB" w:rsidRDefault="00A90DFB" w:rsidP="00A90DFB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DFB">
        <w:rPr>
          <w:rFonts w:ascii="Times New Roman" w:eastAsia="Calibri" w:hAnsi="Times New Roman" w:cs="Times New Roman"/>
          <w:sz w:val="28"/>
          <w:szCs w:val="28"/>
        </w:rPr>
        <w:t>Федеральный учебный план начального общего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90DFB">
        <w:rPr>
          <w:rFonts w:ascii="Times New Roman" w:eastAsia="Calibri" w:hAnsi="Times New Roman" w:cs="Times New Roman"/>
          <w:sz w:val="28"/>
          <w:szCs w:val="28"/>
        </w:rPr>
        <w:t>(5-дневная учебная неделя)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ч</w:t>
      </w:r>
      <w:r w:rsidRPr="00A90DFB">
        <w:rPr>
          <w:rFonts w:ascii="Times New Roman" w:eastAsia="Calibri" w:hAnsi="Times New Roman" w:cs="Times New Roman"/>
          <w:sz w:val="28"/>
          <w:szCs w:val="28"/>
        </w:rPr>
        <w:t>асть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A90DFB">
        <w:rPr>
          <w:rFonts w:ascii="Times New Roman" w:eastAsia="Calibri" w:hAnsi="Times New Roman" w:cs="Times New Roman"/>
          <w:sz w:val="28"/>
          <w:szCs w:val="28"/>
        </w:rPr>
        <w:t>, формируем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A90DFB">
        <w:rPr>
          <w:rFonts w:ascii="Times New Roman" w:eastAsia="Calibri" w:hAnsi="Times New Roman" w:cs="Times New Roman"/>
          <w:sz w:val="28"/>
          <w:szCs w:val="28"/>
        </w:rPr>
        <w:t xml:space="preserve"> участниками образовательных отношений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2024-2025 учебный год;</w:t>
      </w:r>
    </w:p>
    <w:p w:rsidR="00A90DFB" w:rsidRDefault="00A90DFB" w:rsidP="00A90DFB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DFB">
        <w:rPr>
          <w:rFonts w:ascii="Times New Roman" w:eastAsia="Calibri" w:hAnsi="Times New Roman" w:cs="Times New Roman"/>
          <w:sz w:val="28"/>
          <w:szCs w:val="28"/>
        </w:rPr>
        <w:t xml:space="preserve">Федеральный учебный план </w:t>
      </w:r>
      <w:r>
        <w:rPr>
          <w:rFonts w:ascii="Times New Roman" w:eastAsia="Calibri" w:hAnsi="Times New Roman" w:cs="Times New Roman"/>
          <w:sz w:val="28"/>
          <w:szCs w:val="28"/>
        </w:rPr>
        <w:t>основного</w:t>
      </w:r>
      <w:r w:rsidRPr="00A90DFB">
        <w:rPr>
          <w:rFonts w:ascii="Times New Roman" w:eastAsia="Calibri" w:hAnsi="Times New Roman" w:cs="Times New Roman"/>
          <w:sz w:val="28"/>
          <w:szCs w:val="28"/>
        </w:rPr>
        <w:t xml:space="preserve"> общего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90DFB">
        <w:rPr>
          <w:rFonts w:ascii="Times New Roman" w:eastAsia="Calibri" w:hAnsi="Times New Roman" w:cs="Times New Roman"/>
          <w:sz w:val="28"/>
          <w:szCs w:val="28"/>
        </w:rPr>
        <w:t>(5-дневная учебная неделя)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ч</w:t>
      </w:r>
      <w:r w:rsidRPr="00A90DFB">
        <w:rPr>
          <w:rFonts w:ascii="Times New Roman" w:eastAsia="Calibri" w:hAnsi="Times New Roman" w:cs="Times New Roman"/>
          <w:sz w:val="28"/>
          <w:szCs w:val="28"/>
        </w:rPr>
        <w:t>асть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A90DFB">
        <w:rPr>
          <w:rFonts w:ascii="Times New Roman" w:eastAsia="Calibri" w:hAnsi="Times New Roman" w:cs="Times New Roman"/>
          <w:sz w:val="28"/>
          <w:szCs w:val="28"/>
        </w:rPr>
        <w:t>, формируем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A90DFB">
        <w:rPr>
          <w:rFonts w:ascii="Times New Roman" w:eastAsia="Calibri" w:hAnsi="Times New Roman" w:cs="Times New Roman"/>
          <w:sz w:val="28"/>
          <w:szCs w:val="28"/>
        </w:rPr>
        <w:t xml:space="preserve"> участниками образовательных отношений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2024-2025 учебный год;</w:t>
      </w:r>
    </w:p>
    <w:p w:rsidR="00A90DFB" w:rsidRDefault="00A90DFB" w:rsidP="00A90DFB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DFB">
        <w:rPr>
          <w:rFonts w:ascii="Times New Roman" w:eastAsia="Calibri" w:hAnsi="Times New Roman" w:cs="Times New Roman"/>
          <w:sz w:val="28"/>
          <w:szCs w:val="28"/>
        </w:rPr>
        <w:t>Годовой календарный учебный график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90DFB">
        <w:rPr>
          <w:rFonts w:ascii="Times New Roman" w:eastAsia="Calibri" w:hAnsi="Times New Roman" w:cs="Times New Roman"/>
          <w:sz w:val="28"/>
          <w:szCs w:val="28"/>
        </w:rPr>
        <w:t>на 2024-2025 учебный год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A90DFB" w:rsidRDefault="00A90DFB" w:rsidP="00A90DFB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Календарно-тематические планы учителей-предметников к федеральным рабочим программам всех уровней;</w:t>
      </w:r>
    </w:p>
    <w:p w:rsidR="00A90DFB" w:rsidRDefault="00A90DFB" w:rsidP="00A90DFB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Раздел </w:t>
      </w:r>
      <w:r w:rsidRPr="00A90DFB">
        <w:rPr>
          <w:rFonts w:ascii="Times New Roman" w:eastAsia="Calibri" w:hAnsi="Times New Roman" w:cs="Times New Roman"/>
          <w:sz w:val="28"/>
          <w:szCs w:val="28"/>
        </w:rPr>
        <w:t>Федеральной образовательной программы начального общего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A90DFB">
        <w:t xml:space="preserve"> </w:t>
      </w:r>
      <w:r w:rsidR="007050F2">
        <w:rPr>
          <w:rFonts w:ascii="Times New Roman" w:hAnsi="Times New Roman" w:cs="Times New Roman"/>
          <w:sz w:val="28"/>
          <w:szCs w:val="28"/>
        </w:rPr>
        <w:t>«</w:t>
      </w:r>
      <w:r w:rsidRPr="00A90DFB">
        <w:rPr>
          <w:rFonts w:ascii="Times New Roman" w:eastAsia="Calibri" w:hAnsi="Times New Roman" w:cs="Times New Roman"/>
          <w:sz w:val="28"/>
          <w:szCs w:val="28"/>
        </w:rPr>
        <w:t>Характеристик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A90DFB">
        <w:rPr>
          <w:rFonts w:ascii="Times New Roman" w:eastAsia="Calibri" w:hAnsi="Times New Roman" w:cs="Times New Roman"/>
          <w:sz w:val="28"/>
          <w:szCs w:val="28"/>
        </w:rPr>
        <w:t xml:space="preserve"> условий реализации программы</w:t>
      </w:r>
      <w:r w:rsidR="007050F2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7050F2" w:rsidRDefault="007050F2" w:rsidP="007050F2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Раздел </w:t>
      </w:r>
      <w:r w:rsidRPr="00A90DFB">
        <w:rPr>
          <w:rFonts w:ascii="Times New Roman" w:eastAsia="Calibri" w:hAnsi="Times New Roman" w:cs="Times New Roman"/>
          <w:sz w:val="28"/>
          <w:szCs w:val="28"/>
        </w:rPr>
        <w:t xml:space="preserve">Федеральной образовательной программы </w:t>
      </w:r>
      <w:r>
        <w:rPr>
          <w:rFonts w:ascii="Times New Roman" w:eastAsia="Calibri" w:hAnsi="Times New Roman" w:cs="Times New Roman"/>
          <w:sz w:val="28"/>
          <w:szCs w:val="28"/>
        </w:rPr>
        <w:t>основного</w:t>
      </w:r>
      <w:r w:rsidRPr="00A90DFB">
        <w:rPr>
          <w:rFonts w:ascii="Times New Roman" w:eastAsia="Calibri" w:hAnsi="Times New Roman" w:cs="Times New Roman"/>
          <w:sz w:val="28"/>
          <w:szCs w:val="28"/>
        </w:rPr>
        <w:t xml:space="preserve"> общего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A90DFB"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90DFB">
        <w:rPr>
          <w:rFonts w:ascii="Times New Roman" w:eastAsia="Calibri" w:hAnsi="Times New Roman" w:cs="Times New Roman"/>
          <w:sz w:val="28"/>
          <w:szCs w:val="28"/>
        </w:rPr>
        <w:t>Характеристик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A90DFB">
        <w:rPr>
          <w:rFonts w:ascii="Times New Roman" w:eastAsia="Calibri" w:hAnsi="Times New Roman" w:cs="Times New Roman"/>
          <w:sz w:val="28"/>
          <w:szCs w:val="28"/>
        </w:rPr>
        <w:t xml:space="preserve"> условий реализации программы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DF49CB" w:rsidRPr="00DF49CB" w:rsidRDefault="009C2B18" w:rsidP="00DF49C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EE09C5">
        <w:rPr>
          <w:rFonts w:ascii="Times New Roman" w:eastAsia="Calibri" w:hAnsi="Times New Roman" w:cs="Times New Roman"/>
          <w:sz w:val="28"/>
          <w:szCs w:val="28"/>
        </w:rPr>
        <w:t>Широбоковой Р.И.</w:t>
      </w:r>
      <w:r w:rsidR="00DF49CB" w:rsidRPr="00DF49CB">
        <w:rPr>
          <w:rFonts w:ascii="Times New Roman" w:eastAsia="Calibri" w:hAnsi="Times New Roman" w:cs="Times New Roman"/>
          <w:sz w:val="28"/>
          <w:szCs w:val="28"/>
        </w:rPr>
        <w:t xml:space="preserve">., заместителю директора по УВР, </w:t>
      </w:r>
      <w:r w:rsidR="00301A57">
        <w:rPr>
          <w:rFonts w:ascii="Times New Roman" w:eastAsia="Calibri" w:hAnsi="Times New Roman" w:cs="Times New Roman"/>
          <w:sz w:val="28"/>
          <w:szCs w:val="28"/>
        </w:rPr>
        <w:t>всем сотрудникам</w:t>
      </w:r>
      <w:r w:rsidR="00DF49CB" w:rsidRPr="00DF49CB">
        <w:rPr>
          <w:rFonts w:ascii="Times New Roman" w:eastAsia="Calibri" w:hAnsi="Times New Roman" w:cs="Times New Roman"/>
          <w:sz w:val="28"/>
          <w:szCs w:val="28"/>
        </w:rPr>
        <w:t xml:space="preserve">  предусмотреть непосредственное применение </w:t>
      </w:r>
      <w:r w:rsidR="00A90DFB" w:rsidRPr="00A90DFB">
        <w:rPr>
          <w:rFonts w:ascii="Times New Roman" w:eastAsia="Calibri" w:hAnsi="Times New Roman" w:cs="Times New Roman"/>
          <w:sz w:val="28"/>
          <w:szCs w:val="28"/>
        </w:rPr>
        <w:t>основных общеобразовательных программ начального, осно</w:t>
      </w:r>
      <w:r w:rsidR="00EE09C5">
        <w:rPr>
          <w:rFonts w:ascii="Times New Roman" w:eastAsia="Calibri" w:hAnsi="Times New Roman" w:cs="Times New Roman"/>
          <w:sz w:val="28"/>
          <w:szCs w:val="28"/>
        </w:rPr>
        <w:t xml:space="preserve">вного </w:t>
      </w:r>
      <w:r w:rsidR="00A90DFB" w:rsidRPr="00A90DFB">
        <w:rPr>
          <w:rFonts w:ascii="Times New Roman" w:eastAsia="Calibri" w:hAnsi="Times New Roman" w:cs="Times New Roman"/>
          <w:sz w:val="28"/>
          <w:szCs w:val="28"/>
        </w:rPr>
        <w:t xml:space="preserve"> общего образования</w:t>
      </w:r>
      <w:r w:rsidR="00A90DFB">
        <w:rPr>
          <w:rFonts w:ascii="Times New Roman" w:eastAsia="Calibri" w:hAnsi="Times New Roman" w:cs="Times New Roman"/>
          <w:sz w:val="28"/>
          <w:szCs w:val="28"/>
        </w:rPr>
        <w:t xml:space="preserve"> и локальных документов, указанных в п. 2 настоящего приказа. </w:t>
      </w:r>
    </w:p>
    <w:p w:rsidR="00DF49CB" w:rsidRPr="00DF49CB" w:rsidRDefault="00A90DFB" w:rsidP="00DF49C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DF49CB" w:rsidRPr="00DF49CB">
        <w:rPr>
          <w:rFonts w:ascii="Times New Roman" w:eastAsia="Calibri" w:hAnsi="Times New Roman" w:cs="Times New Roman"/>
          <w:sz w:val="28"/>
          <w:szCs w:val="28"/>
        </w:rPr>
        <w:t>. Контроль за соблюдением настоящего приказа оставляю за собой.</w:t>
      </w:r>
    </w:p>
    <w:p w:rsidR="00DF49CB" w:rsidRPr="00DF49CB" w:rsidRDefault="00DF49CB" w:rsidP="00DF49C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49CB" w:rsidRPr="00DF49CB" w:rsidRDefault="00DF49CB" w:rsidP="00DF49C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49CB">
        <w:rPr>
          <w:rFonts w:ascii="Times New Roman" w:eastAsia="Calibri" w:hAnsi="Times New Roman" w:cs="Times New Roman"/>
          <w:sz w:val="28"/>
          <w:szCs w:val="28"/>
        </w:rPr>
        <w:t xml:space="preserve">Директор                                </w:t>
      </w:r>
      <w:r w:rsidR="002C6D05">
        <w:rPr>
          <w:rFonts w:ascii="Times New Roman" w:eastAsia="Calibri" w:hAnsi="Times New Roman" w:cs="Times New Roman"/>
          <w:sz w:val="28"/>
          <w:szCs w:val="28"/>
        </w:rPr>
        <w:t>Боянкина И.В.</w:t>
      </w:r>
      <w:bookmarkStart w:id="0" w:name="_GoBack"/>
      <w:bookmarkEnd w:id="0"/>
    </w:p>
    <w:p w:rsidR="00AF1348" w:rsidRDefault="00AF1348"/>
    <w:sectPr w:rsidR="00AF1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165C5"/>
    <w:multiLevelType w:val="hybridMultilevel"/>
    <w:tmpl w:val="E0A83F32"/>
    <w:lvl w:ilvl="0" w:tplc="88081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E575D"/>
    <w:multiLevelType w:val="hybridMultilevel"/>
    <w:tmpl w:val="A978D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569"/>
    <w:rsid w:val="00083EDF"/>
    <w:rsid w:val="00144647"/>
    <w:rsid w:val="002C6D05"/>
    <w:rsid w:val="00301A57"/>
    <w:rsid w:val="00463569"/>
    <w:rsid w:val="007050F2"/>
    <w:rsid w:val="009C2B18"/>
    <w:rsid w:val="00A90DFB"/>
    <w:rsid w:val="00AF1348"/>
    <w:rsid w:val="00DF49CB"/>
    <w:rsid w:val="00EE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921F9"/>
  <w15:docId w15:val="{D1DBEE23-031D-423E-B091-D45B644DE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ирина боянкина</cp:lastModifiedBy>
  <cp:revision>3</cp:revision>
  <dcterms:created xsi:type="dcterms:W3CDTF">2024-08-15T05:17:00Z</dcterms:created>
  <dcterms:modified xsi:type="dcterms:W3CDTF">2024-08-15T05:18:00Z</dcterms:modified>
</cp:coreProperties>
</file>